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40" w:rsidRDefault="00013386" w:rsidP="00C43840">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sz w:val="36"/>
          <w:szCs w:val="36"/>
        </w:rPr>
      </w:pPr>
      <w:bookmarkStart w:id="0" w:name="_GoBack"/>
      <w:bookmarkEnd w:id="0"/>
      <w:r w:rsidRPr="00C43840">
        <w:rPr>
          <w:b/>
          <w:sz w:val="36"/>
          <w:szCs w:val="36"/>
        </w:rPr>
        <w:t>MERKBLATT für PRAXISBETRIEBE –</w:t>
      </w:r>
    </w:p>
    <w:p w:rsidR="0008312B" w:rsidRPr="00C43840" w:rsidRDefault="003E3B74" w:rsidP="00C43840">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sz w:val="36"/>
          <w:szCs w:val="36"/>
        </w:rPr>
      </w:pPr>
      <w:r>
        <w:rPr>
          <w:b/>
          <w:sz w:val="36"/>
          <w:szCs w:val="36"/>
        </w:rPr>
        <w:t>PFLICHTPRAKTIKUM ab 1. Mai 201</w:t>
      </w:r>
      <w:r w:rsidR="009B7D5C">
        <w:rPr>
          <w:b/>
          <w:sz w:val="36"/>
          <w:szCs w:val="36"/>
        </w:rPr>
        <w:t>9</w:t>
      </w:r>
    </w:p>
    <w:p w:rsidR="00013386" w:rsidRDefault="00013386" w:rsidP="00013386">
      <w:pPr>
        <w:spacing w:after="0" w:line="240" w:lineRule="auto"/>
      </w:pPr>
    </w:p>
    <w:p w:rsidR="00C43840" w:rsidRDefault="00C43840" w:rsidP="00013386">
      <w:pPr>
        <w:spacing w:after="0" w:line="240" w:lineRule="auto"/>
      </w:pPr>
    </w:p>
    <w:p w:rsidR="00013386" w:rsidRDefault="00013386" w:rsidP="00013386">
      <w:pPr>
        <w:spacing w:after="0" w:line="240" w:lineRule="auto"/>
      </w:pPr>
      <w:r>
        <w:t>Sehr geehrte Damen und Herren!</w:t>
      </w:r>
    </w:p>
    <w:p w:rsidR="00013386" w:rsidRDefault="00013386" w:rsidP="00013386">
      <w:pPr>
        <w:spacing w:after="0" w:line="240" w:lineRule="auto"/>
      </w:pPr>
    </w:p>
    <w:p w:rsidR="00013386" w:rsidRDefault="00013386" w:rsidP="003B11F0">
      <w:pPr>
        <w:spacing w:after="0" w:line="240" w:lineRule="auto"/>
        <w:jc w:val="both"/>
      </w:pPr>
      <w:r>
        <w:t>An den Landwirtschaftlichen Fachschulen Kärntens kommt neb</w:t>
      </w:r>
      <w:r w:rsidR="00723467">
        <w:t>en der theoretischen Ausbildung</w:t>
      </w:r>
      <w:r>
        <w:t xml:space="preserve"> dem Erlernen von praktischen Fertigkeiten ein besonderer Stellenwert zu.</w:t>
      </w:r>
    </w:p>
    <w:p w:rsidR="00013386" w:rsidRDefault="00013386" w:rsidP="003B11F0">
      <w:pPr>
        <w:spacing w:after="0" w:line="240" w:lineRule="auto"/>
        <w:jc w:val="both"/>
      </w:pPr>
      <w:r>
        <w:t>Die Umsetzung dieser Fähigkeiten erfolgt einerseits in der Schule und am elterlichen Betrieb und andererseits im Rahmen des Pflichtpraktikums.</w:t>
      </w:r>
    </w:p>
    <w:p w:rsidR="00013386" w:rsidRDefault="00013386" w:rsidP="003B11F0">
      <w:pPr>
        <w:spacing w:after="0" w:line="240" w:lineRule="auto"/>
        <w:jc w:val="both"/>
      </w:pPr>
      <w:r>
        <w:t>Unsere Schüler/innen müssen während ihrer dreijährigen Ausbildungszeit eine achtwöchige Pflichtpraxis absolvieren. Die Schüler</w:t>
      </w:r>
      <w:r w:rsidR="00723467">
        <w:t>/innen</w:t>
      </w:r>
      <w:r>
        <w:t xml:space="preserve"> haben ihre Pflichtpraxis in Betrieben zu erfüllen, welche die Voraussetzungen zum Erlernen und Üben von Arbeiten zur Ergänzung des praktischen Unterrichts haben.</w:t>
      </w:r>
    </w:p>
    <w:p w:rsidR="00013386" w:rsidRDefault="00013386" w:rsidP="003B11F0">
      <w:pPr>
        <w:spacing w:after="0" w:line="240" w:lineRule="auto"/>
        <w:jc w:val="both"/>
      </w:pPr>
      <w:r>
        <w:t>Wir sind Ihnen sehr dankbar, dass Sie im heurigen Schuljahr einem Schüler/einer Schülerin an Ihrem Betrieb die Möglichkeit für die Absolvierung des lehrplanmäßig vorgeschriebenen Pflichtpraktikums geben.</w:t>
      </w:r>
    </w:p>
    <w:p w:rsidR="00013386" w:rsidRDefault="00013386" w:rsidP="003B11F0">
      <w:pPr>
        <w:spacing w:after="0" w:line="240" w:lineRule="auto"/>
        <w:jc w:val="both"/>
      </w:pPr>
    </w:p>
    <w:p w:rsidR="00013386" w:rsidRDefault="00013386" w:rsidP="003B11F0">
      <w:pPr>
        <w:spacing w:after="0" w:line="240" w:lineRule="auto"/>
        <w:jc w:val="both"/>
      </w:pPr>
      <w:r>
        <w:t>Ein solches Praktikum hat für den Praktikanten/die Praktikantin folgende positive Auswirkungen:</w:t>
      </w:r>
    </w:p>
    <w:p w:rsidR="00013386" w:rsidRDefault="00013386" w:rsidP="003B11F0">
      <w:pPr>
        <w:spacing w:after="0" w:line="240" w:lineRule="auto"/>
        <w:jc w:val="both"/>
      </w:pPr>
    </w:p>
    <w:p w:rsidR="00013386" w:rsidRDefault="00013386" w:rsidP="003B11F0">
      <w:pPr>
        <w:pStyle w:val="Listenabsatz"/>
        <w:numPr>
          <w:ilvl w:val="0"/>
          <w:numId w:val="2"/>
        </w:numPr>
        <w:spacing w:after="0" w:line="240" w:lineRule="auto"/>
        <w:jc w:val="both"/>
      </w:pPr>
      <w:r>
        <w:t>Durch die Tätigkeit auf einem Betrieb lernt der Schüler/die Schülerin die tatsächliche Arbeitswelt kennen.</w:t>
      </w:r>
    </w:p>
    <w:p w:rsidR="00013386" w:rsidRDefault="00013386" w:rsidP="003B11F0">
      <w:pPr>
        <w:pStyle w:val="Listenabsatz"/>
        <w:numPr>
          <w:ilvl w:val="0"/>
          <w:numId w:val="2"/>
        </w:numPr>
        <w:spacing w:after="0" w:line="240" w:lineRule="auto"/>
        <w:jc w:val="both"/>
      </w:pPr>
      <w:r>
        <w:t>Die Einbindung in das Team des Praktikumsbetriebes bringt eine persönliche Formung des Jugendlichen mit sich.</w:t>
      </w:r>
    </w:p>
    <w:p w:rsidR="00013386" w:rsidRDefault="00013386" w:rsidP="003B11F0">
      <w:pPr>
        <w:spacing w:after="0" w:line="240" w:lineRule="auto"/>
        <w:jc w:val="both"/>
      </w:pPr>
    </w:p>
    <w:p w:rsidR="00013386" w:rsidRPr="00723467" w:rsidRDefault="00013386" w:rsidP="003B11F0">
      <w:pPr>
        <w:pStyle w:val="Listenabsatz"/>
        <w:numPr>
          <w:ilvl w:val="0"/>
          <w:numId w:val="3"/>
        </w:numPr>
        <w:spacing w:after="0" w:line="240" w:lineRule="auto"/>
        <w:ind w:left="284" w:hanging="284"/>
        <w:jc w:val="both"/>
        <w:rPr>
          <w:b/>
          <w:u w:val="single"/>
        </w:rPr>
      </w:pPr>
      <w:r w:rsidRPr="00723467">
        <w:rPr>
          <w:b/>
          <w:u w:val="single"/>
        </w:rPr>
        <w:t>Dauer des Praktikums:</w:t>
      </w:r>
    </w:p>
    <w:p w:rsidR="00013386" w:rsidRDefault="00013386" w:rsidP="003B11F0">
      <w:pPr>
        <w:spacing w:after="0" w:line="240" w:lineRule="auto"/>
        <w:jc w:val="both"/>
      </w:pPr>
    </w:p>
    <w:p w:rsidR="00013386" w:rsidRDefault="00013386" w:rsidP="003B11F0">
      <w:pPr>
        <w:spacing w:after="0" w:line="240" w:lineRule="auto"/>
        <w:jc w:val="both"/>
      </w:pPr>
      <w:r>
        <w:t>Das Pflichtpraktikum hat im Umfang von 8 Wochen zu erfolgen (kann auf 2-Wochen-Blöcke aufgeteilt werden</w:t>
      </w:r>
      <w:r w:rsidR="00BE3A21">
        <w:t>)</w:t>
      </w:r>
      <w:r>
        <w:t>.</w:t>
      </w:r>
    </w:p>
    <w:p w:rsidR="00013386" w:rsidRDefault="00013386" w:rsidP="003B11F0">
      <w:pPr>
        <w:spacing w:after="0" w:line="240" w:lineRule="auto"/>
        <w:jc w:val="both"/>
      </w:pPr>
    </w:p>
    <w:p w:rsidR="00013386" w:rsidRPr="00723467" w:rsidRDefault="00013386" w:rsidP="003B11F0">
      <w:pPr>
        <w:pStyle w:val="Listenabsatz"/>
        <w:numPr>
          <w:ilvl w:val="0"/>
          <w:numId w:val="3"/>
        </w:numPr>
        <w:spacing w:after="0" w:line="240" w:lineRule="auto"/>
        <w:ind w:left="284" w:hanging="284"/>
        <w:jc w:val="both"/>
        <w:rPr>
          <w:b/>
          <w:u w:val="single"/>
        </w:rPr>
      </w:pPr>
      <w:r w:rsidRPr="00723467">
        <w:rPr>
          <w:b/>
          <w:u w:val="single"/>
        </w:rPr>
        <w:t>Wöchentliche Arbeitszeit:</w:t>
      </w:r>
    </w:p>
    <w:p w:rsidR="00013386" w:rsidRDefault="00013386" w:rsidP="003B11F0">
      <w:pPr>
        <w:spacing w:after="0" w:line="240" w:lineRule="auto"/>
        <w:jc w:val="both"/>
      </w:pPr>
    </w:p>
    <w:p w:rsidR="00013386" w:rsidRDefault="00013386" w:rsidP="003B11F0">
      <w:pPr>
        <w:spacing w:after="0" w:line="240" w:lineRule="auto"/>
        <w:jc w:val="both"/>
      </w:pPr>
      <w:r>
        <w:t>Die wöchentliche Arbeitszeit</w:t>
      </w:r>
      <w:r w:rsidR="00723467">
        <w:t xml:space="preserve"> für den Praktikanten richtet sich nach den Betriebserfordernissen und darf max. 40 Stunden betragen.</w:t>
      </w:r>
    </w:p>
    <w:p w:rsidR="00013386" w:rsidRDefault="00013386" w:rsidP="003B11F0">
      <w:pPr>
        <w:spacing w:after="0" w:line="240" w:lineRule="auto"/>
        <w:jc w:val="both"/>
      </w:pPr>
    </w:p>
    <w:p w:rsidR="00013386" w:rsidRPr="00723467" w:rsidRDefault="00013386" w:rsidP="003B11F0">
      <w:pPr>
        <w:pStyle w:val="Listenabsatz"/>
        <w:numPr>
          <w:ilvl w:val="0"/>
          <w:numId w:val="3"/>
        </w:numPr>
        <w:spacing w:after="0" w:line="240" w:lineRule="auto"/>
        <w:ind w:left="284" w:hanging="284"/>
        <w:jc w:val="both"/>
        <w:rPr>
          <w:b/>
          <w:u w:val="single"/>
        </w:rPr>
      </w:pPr>
      <w:r w:rsidRPr="00723467">
        <w:rPr>
          <w:b/>
          <w:u w:val="single"/>
        </w:rPr>
        <w:t>Sicherheit:</w:t>
      </w:r>
    </w:p>
    <w:p w:rsidR="00723467" w:rsidRDefault="00723467" w:rsidP="003B11F0">
      <w:pPr>
        <w:spacing w:after="0" w:line="240" w:lineRule="auto"/>
        <w:jc w:val="both"/>
      </w:pPr>
    </w:p>
    <w:p w:rsidR="00723467" w:rsidRDefault="00723467" w:rsidP="003B11F0">
      <w:pPr>
        <w:spacing w:after="0" w:line="240" w:lineRule="auto"/>
        <w:jc w:val="both"/>
      </w:pPr>
      <w:r>
        <w:t>Zur Vermeidung von Unfällen muss es das Ziel eines/r jeden Betriebsleiters/in sein, die geforderten Sicherheitsbestimmungen einzuhalten.</w:t>
      </w:r>
    </w:p>
    <w:p w:rsidR="00723467" w:rsidRDefault="00723467" w:rsidP="003B11F0">
      <w:pPr>
        <w:spacing w:after="0" w:line="240" w:lineRule="auto"/>
        <w:jc w:val="both"/>
      </w:pPr>
    </w:p>
    <w:p w:rsidR="00013386" w:rsidRPr="003B11F0" w:rsidRDefault="00013386" w:rsidP="003B11F0">
      <w:pPr>
        <w:pStyle w:val="Listenabsatz"/>
        <w:numPr>
          <w:ilvl w:val="0"/>
          <w:numId w:val="3"/>
        </w:numPr>
        <w:spacing w:after="0" w:line="240" w:lineRule="auto"/>
        <w:ind w:left="284" w:hanging="284"/>
        <w:jc w:val="both"/>
        <w:rPr>
          <w:b/>
          <w:u w:val="single"/>
        </w:rPr>
      </w:pPr>
      <w:r w:rsidRPr="003B11F0">
        <w:rPr>
          <w:b/>
          <w:u w:val="single"/>
        </w:rPr>
        <w:t>Praktikantenentschädigung:</w:t>
      </w:r>
    </w:p>
    <w:p w:rsidR="00723467" w:rsidRDefault="00723467" w:rsidP="003B11F0">
      <w:pPr>
        <w:spacing w:after="0" w:line="240" w:lineRule="auto"/>
        <w:jc w:val="both"/>
      </w:pPr>
    </w:p>
    <w:p w:rsidR="00723467" w:rsidRDefault="00723467" w:rsidP="003B11F0">
      <w:pPr>
        <w:spacing w:after="0" w:line="240" w:lineRule="auto"/>
        <w:jc w:val="both"/>
      </w:pPr>
      <w:r>
        <w:t xml:space="preserve">Die Höhe der Praktikantenentschädigung richtet sich nach den jeweiligen Kollektivverträgen. Für landwirtschaftliche Betriebe gilt derzeit: </w:t>
      </w:r>
    </w:p>
    <w:p w:rsidR="00723467" w:rsidRPr="00C409A6" w:rsidRDefault="00723467" w:rsidP="003B11F0">
      <w:pPr>
        <w:pStyle w:val="Listenabsatz"/>
        <w:numPr>
          <w:ilvl w:val="0"/>
          <w:numId w:val="4"/>
        </w:numPr>
        <w:spacing w:after="0" w:line="240" w:lineRule="auto"/>
        <w:jc w:val="both"/>
      </w:pPr>
      <w:r>
        <w:t xml:space="preserve">Für die Dauer der einmonatigen </w:t>
      </w:r>
      <w:r w:rsidR="00BE3A21">
        <w:t xml:space="preserve">praktischen Tätigkeit </w:t>
      </w:r>
      <w:r w:rsidR="00BE3A21" w:rsidRPr="00C409A6">
        <w:t xml:space="preserve">EUR </w:t>
      </w:r>
      <w:r w:rsidR="00C84BF8" w:rsidRPr="00C409A6">
        <w:t>5</w:t>
      </w:r>
      <w:r w:rsidR="00AA6477" w:rsidRPr="00C409A6">
        <w:t>21,27</w:t>
      </w:r>
      <w:r w:rsidRPr="00C409A6">
        <w:t xml:space="preserve"> je Monat inkl. anteiliger Sonderzahlungen, </w:t>
      </w:r>
    </w:p>
    <w:p w:rsidR="00723467" w:rsidRDefault="00723467" w:rsidP="003B11F0">
      <w:pPr>
        <w:pStyle w:val="Listenabsatz"/>
        <w:numPr>
          <w:ilvl w:val="0"/>
          <w:numId w:val="4"/>
        </w:numPr>
        <w:spacing w:after="0" w:line="240" w:lineRule="auto"/>
        <w:jc w:val="both"/>
      </w:pPr>
      <w:r w:rsidRPr="00C409A6">
        <w:t>für die darüber hinaus gehende praktische</w:t>
      </w:r>
      <w:r w:rsidR="00BE3A21" w:rsidRPr="00C409A6">
        <w:t xml:space="preserve"> Tätigkeit EUR </w:t>
      </w:r>
      <w:r w:rsidR="00C84BF8" w:rsidRPr="00C409A6">
        <w:t>6</w:t>
      </w:r>
      <w:r w:rsidR="00C409A6" w:rsidRPr="00C409A6">
        <w:t>16</w:t>
      </w:r>
      <w:r w:rsidR="00C84BF8" w:rsidRPr="00C409A6">
        <w:t>,50</w:t>
      </w:r>
      <w:r w:rsidR="003B11F0">
        <w:t xml:space="preserve"> zuzüglich</w:t>
      </w:r>
      <w:r>
        <w:t xml:space="preserve"> anteiliger Sonderzahlungen.</w:t>
      </w:r>
    </w:p>
    <w:p w:rsidR="003B11F0" w:rsidRDefault="003B11F0" w:rsidP="003B11F0">
      <w:pPr>
        <w:spacing w:after="0" w:line="240" w:lineRule="auto"/>
        <w:jc w:val="both"/>
      </w:pPr>
      <w:r>
        <w:t xml:space="preserve">Für praktische Tätigkeiten, die kürzer als einen Monat dauern, sind die angegebenen Beträge entsprechend zu </w:t>
      </w:r>
      <w:proofErr w:type="spellStart"/>
      <w:r>
        <w:t>aliquotieren</w:t>
      </w:r>
      <w:proofErr w:type="spellEnd"/>
      <w:r>
        <w:t>, wobei ein Monat mit 4,33 Wochen zu berechnen ist.</w:t>
      </w:r>
    </w:p>
    <w:p w:rsidR="003B11F0" w:rsidRDefault="003B11F0" w:rsidP="003B11F0">
      <w:pPr>
        <w:spacing w:after="0" w:line="240" w:lineRule="auto"/>
        <w:jc w:val="both"/>
      </w:pPr>
    </w:p>
    <w:p w:rsidR="006210F8" w:rsidRDefault="006210F8" w:rsidP="003B11F0">
      <w:pPr>
        <w:spacing w:after="0" w:line="240" w:lineRule="auto"/>
        <w:jc w:val="both"/>
      </w:pPr>
    </w:p>
    <w:p w:rsidR="00013386" w:rsidRPr="006210F8" w:rsidRDefault="00013386" w:rsidP="003B11F0">
      <w:pPr>
        <w:pStyle w:val="Listenabsatz"/>
        <w:numPr>
          <w:ilvl w:val="0"/>
          <w:numId w:val="3"/>
        </w:numPr>
        <w:spacing w:after="0" w:line="240" w:lineRule="auto"/>
        <w:ind w:left="284" w:hanging="284"/>
        <w:jc w:val="both"/>
        <w:rPr>
          <w:b/>
          <w:u w:val="single"/>
        </w:rPr>
      </w:pPr>
      <w:r w:rsidRPr="006210F8">
        <w:rPr>
          <w:b/>
          <w:u w:val="single"/>
        </w:rPr>
        <w:lastRenderedPageBreak/>
        <w:t>Abschluss einer Praktikantenvereinbarung:</w:t>
      </w:r>
    </w:p>
    <w:p w:rsidR="003B11F0" w:rsidRDefault="003B11F0" w:rsidP="003B11F0">
      <w:pPr>
        <w:spacing w:after="0" w:line="240" w:lineRule="auto"/>
        <w:jc w:val="both"/>
      </w:pPr>
    </w:p>
    <w:p w:rsidR="006210F8" w:rsidRDefault="006210F8" w:rsidP="003B11F0">
      <w:pPr>
        <w:spacing w:after="0" w:line="240" w:lineRule="auto"/>
        <w:jc w:val="both"/>
      </w:pPr>
      <w:r>
        <w:t>Zwischen dem Betriebsleiter/der Betriebsleiterin und dem Praktikanten/der Praktikantin bzw. seinem/ihrem gesetzlichen Vertreter ist eine schriftliche Vereinbarung über die Dauer, ein allfälliges Entgelt etc. in dreifacher Ausfertigung (für den Praxisbetrieb, für die Erziehungsberechtigten und für die Schule) abzuschließen.</w:t>
      </w:r>
    </w:p>
    <w:p w:rsidR="006210F8" w:rsidRPr="006210F8" w:rsidRDefault="002F3412" w:rsidP="003B11F0">
      <w:pPr>
        <w:spacing w:after="0" w:line="240" w:lineRule="auto"/>
        <w:jc w:val="both"/>
        <w:rPr>
          <w:i/>
          <w:u w:val="single"/>
        </w:rPr>
      </w:pPr>
      <w:r>
        <w:rPr>
          <w:i/>
          <w:u w:val="single"/>
        </w:rPr>
        <w:t>Die Praktikanten</w:t>
      </w:r>
      <w:r w:rsidR="006210F8" w:rsidRPr="006210F8">
        <w:rPr>
          <w:i/>
          <w:u w:val="single"/>
        </w:rPr>
        <w:t>vereinbarung ist binnen einer Woche nach Praktikumsbeginn unterschrieben der Schule weiterzuleiten.</w:t>
      </w:r>
    </w:p>
    <w:p w:rsidR="003B11F0" w:rsidRDefault="003B11F0" w:rsidP="003B11F0">
      <w:pPr>
        <w:spacing w:after="0" w:line="240" w:lineRule="auto"/>
        <w:jc w:val="both"/>
      </w:pPr>
    </w:p>
    <w:p w:rsidR="00013386" w:rsidRPr="00EC6BD1" w:rsidRDefault="00013386" w:rsidP="003B11F0">
      <w:pPr>
        <w:pStyle w:val="Listenabsatz"/>
        <w:numPr>
          <w:ilvl w:val="0"/>
          <w:numId w:val="3"/>
        </w:numPr>
        <w:spacing w:after="0" w:line="240" w:lineRule="auto"/>
        <w:ind w:left="284" w:hanging="284"/>
        <w:jc w:val="both"/>
        <w:rPr>
          <w:b/>
          <w:u w:val="single"/>
        </w:rPr>
      </w:pPr>
      <w:r w:rsidRPr="00EC6BD1">
        <w:rPr>
          <w:b/>
          <w:u w:val="single"/>
        </w:rPr>
        <w:t>Haftpflichtversicherung:</w:t>
      </w:r>
    </w:p>
    <w:p w:rsidR="006210F8" w:rsidRPr="00EC6BD1" w:rsidRDefault="006210F8" w:rsidP="006210F8">
      <w:pPr>
        <w:spacing w:after="0" w:line="240" w:lineRule="auto"/>
        <w:jc w:val="both"/>
      </w:pPr>
    </w:p>
    <w:p w:rsidR="006210F8" w:rsidRPr="00EC6BD1" w:rsidRDefault="006210F8" w:rsidP="006210F8">
      <w:pPr>
        <w:spacing w:after="0" w:line="240" w:lineRule="auto"/>
        <w:jc w:val="both"/>
      </w:pPr>
      <w:r w:rsidRPr="00EC6BD1">
        <w:t>Für Schäden, die Praktikanten im Rahmen ihrer Praxistätigkeit innerhalb Österreichs verursachen, hat das Amt der Kärntner Landesregierung mit der UNIQA-Versicherung eine Haftpflichtversicherung abgeschlossen.</w:t>
      </w:r>
    </w:p>
    <w:p w:rsidR="006210F8" w:rsidRPr="00EC6BD1" w:rsidRDefault="006210F8" w:rsidP="006210F8">
      <w:pPr>
        <w:spacing w:after="0" w:line="240" w:lineRule="auto"/>
        <w:jc w:val="both"/>
      </w:pPr>
      <w:r w:rsidRPr="00EC6BD1">
        <w:t>Deckungssummen:</w:t>
      </w:r>
    </w:p>
    <w:p w:rsidR="006210F8" w:rsidRPr="00EC6BD1" w:rsidRDefault="006210F8" w:rsidP="006210F8">
      <w:pPr>
        <w:pStyle w:val="Listenabsatz"/>
        <w:numPr>
          <w:ilvl w:val="0"/>
          <w:numId w:val="5"/>
        </w:numPr>
        <w:spacing w:after="0" w:line="240" w:lineRule="auto"/>
        <w:jc w:val="both"/>
      </w:pPr>
      <w:r w:rsidRPr="00EC6BD1">
        <w:t>Personen und Sachschäden:</w:t>
      </w:r>
      <w:r w:rsidRPr="00EC6BD1">
        <w:tab/>
      </w:r>
      <w:r w:rsidRPr="00EC6BD1">
        <w:tab/>
        <w:t xml:space="preserve">EUR </w:t>
      </w:r>
      <w:r w:rsidR="00EC6BD1" w:rsidRPr="00EC6BD1">
        <w:t>1.000.000</w:t>
      </w:r>
      <w:r w:rsidRPr="00EC6BD1">
        <w:t>,00</w:t>
      </w:r>
    </w:p>
    <w:p w:rsidR="006210F8" w:rsidRPr="00EC6BD1" w:rsidRDefault="006210F8" w:rsidP="006210F8">
      <w:pPr>
        <w:pStyle w:val="Listenabsatz"/>
        <w:numPr>
          <w:ilvl w:val="0"/>
          <w:numId w:val="5"/>
        </w:numPr>
        <w:spacing w:after="0" w:line="240" w:lineRule="auto"/>
        <w:jc w:val="both"/>
      </w:pPr>
      <w:r w:rsidRPr="00EC6BD1">
        <w:t>Verwahrungs- und Tätigkeitsschäden:</w:t>
      </w:r>
      <w:r w:rsidRPr="00EC6BD1">
        <w:tab/>
        <w:t xml:space="preserve">EUR   </w:t>
      </w:r>
      <w:r w:rsidR="00EC6BD1" w:rsidRPr="00EC6BD1">
        <w:t>80.000</w:t>
      </w:r>
      <w:r w:rsidRPr="00EC6BD1">
        <w:t>,00</w:t>
      </w:r>
    </w:p>
    <w:p w:rsidR="006210F8" w:rsidRPr="00EC6BD1" w:rsidRDefault="006210F8" w:rsidP="006210F8">
      <w:pPr>
        <w:spacing w:after="0" w:line="240" w:lineRule="auto"/>
        <w:jc w:val="both"/>
      </w:pPr>
      <w:r w:rsidRPr="00EC6BD1">
        <w:t>Hier sind folgende Punkte besonders zu beachten:</w:t>
      </w:r>
    </w:p>
    <w:p w:rsidR="006210F8" w:rsidRPr="00EC6BD1" w:rsidRDefault="006210F8" w:rsidP="006210F8">
      <w:pPr>
        <w:pStyle w:val="Listenabsatz"/>
        <w:numPr>
          <w:ilvl w:val="0"/>
          <w:numId w:val="6"/>
        </w:numPr>
        <w:spacing w:after="0" w:line="240" w:lineRule="auto"/>
        <w:jc w:val="both"/>
      </w:pPr>
      <w:r w:rsidRPr="00EC6BD1">
        <w:t>Allfällige Schadensfälle sind unverzüglich der Schule mitzuteilen.</w:t>
      </w:r>
    </w:p>
    <w:p w:rsidR="006210F8" w:rsidRPr="00EC6BD1" w:rsidRDefault="006210F8" w:rsidP="006210F8">
      <w:pPr>
        <w:pStyle w:val="Listenabsatz"/>
        <w:numPr>
          <w:ilvl w:val="0"/>
          <w:numId w:val="6"/>
        </w:numPr>
        <w:spacing w:after="0" w:line="240" w:lineRule="auto"/>
        <w:jc w:val="both"/>
      </w:pPr>
      <w:r w:rsidRPr="00EC6BD1">
        <w:t>Die Schule meldet den Schaden an die Versicherung weiter. Es ist schriftlich ein Unfallbericht mit einem genauen Ablauf (Wer, Was, Wann, Wo, Wie, …) zu übermitteln, damit die Versicherung den Schaden vor der Reparatur begutachten kann.</w:t>
      </w:r>
    </w:p>
    <w:p w:rsidR="006210F8" w:rsidRPr="00EC6BD1" w:rsidRDefault="006210F8" w:rsidP="006210F8">
      <w:pPr>
        <w:spacing w:after="0" w:line="240" w:lineRule="auto"/>
        <w:jc w:val="both"/>
      </w:pPr>
    </w:p>
    <w:p w:rsidR="00013386" w:rsidRPr="00EC6BD1" w:rsidRDefault="00013386" w:rsidP="003B11F0">
      <w:pPr>
        <w:pStyle w:val="Listenabsatz"/>
        <w:numPr>
          <w:ilvl w:val="0"/>
          <w:numId w:val="3"/>
        </w:numPr>
        <w:spacing w:after="0" w:line="240" w:lineRule="auto"/>
        <w:ind w:left="284" w:hanging="284"/>
        <w:jc w:val="both"/>
        <w:rPr>
          <w:b/>
          <w:u w:val="single"/>
        </w:rPr>
      </w:pPr>
      <w:r w:rsidRPr="00EC6BD1">
        <w:rPr>
          <w:b/>
          <w:u w:val="single"/>
        </w:rPr>
        <w:t>Krankenversicherung/Unfallversicherung:</w:t>
      </w:r>
    </w:p>
    <w:p w:rsidR="003D5923" w:rsidRPr="00EC6BD1" w:rsidRDefault="003D5923" w:rsidP="003D5923">
      <w:pPr>
        <w:spacing w:after="0" w:line="240" w:lineRule="auto"/>
        <w:jc w:val="both"/>
      </w:pPr>
    </w:p>
    <w:p w:rsidR="003D5923" w:rsidRPr="00EC6BD1" w:rsidRDefault="003D5923" w:rsidP="003D5923">
      <w:pPr>
        <w:spacing w:after="0" w:line="240" w:lineRule="auto"/>
        <w:jc w:val="both"/>
      </w:pPr>
      <w:r w:rsidRPr="00EC6BD1">
        <w:t xml:space="preserve">Der Praktikant/die Praktikantin (Schüler/in) ist in Ausbildung und daher bei den Eltern mitversichert. Eine gesonderte Anmeldung bei der Gebietskrankenkasse ist nur dann erforderlich, wenn ein Entgelt bezahlt wird bzw. kollektivvertragliche Bestimmungen vorsehen, dass Praktikanten/innen Dienstnehmern gleichgestellt sind. Für landwirtschaftliche Betriebe gilt: Für den ersten Monat besteht keine Vollversicherungspflicht (Anmeldung bei der GKK für geringfügige Beschäftigung ist trotzdem notwendig). Für die weitere praktische Tätigkeit besteht Vollversicherungspflicht (volle Anmeldung bei der GKK!). </w:t>
      </w:r>
    </w:p>
    <w:p w:rsidR="003D5923" w:rsidRPr="00EC6BD1" w:rsidRDefault="003D5923" w:rsidP="003D5923">
      <w:pPr>
        <w:spacing w:after="0" w:line="240" w:lineRule="auto"/>
        <w:jc w:val="both"/>
      </w:pPr>
      <w:r w:rsidRPr="00EC6BD1">
        <w:t>Das Amt der Kärntner Landesregierung hat zusätzlich eine Schülerunfallversicherung abgeschlossen. Die Versicherung gilt auch außerhalb von Österreich.</w:t>
      </w:r>
    </w:p>
    <w:p w:rsidR="003D5923" w:rsidRPr="00EC6BD1" w:rsidRDefault="003D5923" w:rsidP="003D5923">
      <w:pPr>
        <w:spacing w:after="0" w:line="240" w:lineRule="auto"/>
        <w:jc w:val="both"/>
      </w:pPr>
      <w:r w:rsidRPr="00EC6BD1">
        <w:t>Deckungssummen:</w:t>
      </w:r>
    </w:p>
    <w:p w:rsidR="003D5923" w:rsidRPr="00EC6BD1" w:rsidRDefault="003D5923" w:rsidP="003D5923">
      <w:pPr>
        <w:pStyle w:val="Listenabsatz"/>
        <w:numPr>
          <w:ilvl w:val="0"/>
          <w:numId w:val="7"/>
        </w:numPr>
        <w:spacing w:after="0" w:line="240" w:lineRule="auto"/>
        <w:jc w:val="both"/>
      </w:pPr>
      <w:r w:rsidRPr="00EC6BD1">
        <w:t>Todesfall:</w:t>
      </w:r>
      <w:r w:rsidRPr="00EC6BD1">
        <w:tab/>
      </w:r>
      <w:r w:rsidRPr="00EC6BD1">
        <w:tab/>
      </w:r>
      <w:r w:rsidRPr="00EC6BD1">
        <w:tab/>
      </w:r>
      <w:r w:rsidRPr="00EC6BD1">
        <w:tab/>
      </w:r>
      <w:r w:rsidRPr="00EC6BD1">
        <w:tab/>
      </w:r>
      <w:r w:rsidRPr="00EC6BD1">
        <w:tab/>
        <w:t>EUR   5.000,00</w:t>
      </w:r>
    </w:p>
    <w:p w:rsidR="003D5923" w:rsidRPr="00EC6BD1" w:rsidRDefault="00EC6BD1" w:rsidP="003D5923">
      <w:pPr>
        <w:pStyle w:val="Listenabsatz"/>
        <w:numPr>
          <w:ilvl w:val="0"/>
          <w:numId w:val="7"/>
        </w:numPr>
        <w:spacing w:after="0" w:line="240" w:lineRule="auto"/>
        <w:jc w:val="both"/>
      </w:pPr>
      <w:r w:rsidRPr="00EC6BD1">
        <w:t>Dauernde Invalidität:</w:t>
      </w:r>
      <w:r w:rsidRPr="00EC6BD1">
        <w:tab/>
      </w:r>
      <w:r w:rsidRPr="00EC6BD1">
        <w:tab/>
      </w:r>
      <w:r w:rsidRPr="00EC6BD1">
        <w:tab/>
      </w:r>
      <w:r w:rsidRPr="00EC6BD1">
        <w:tab/>
      </w:r>
      <w:r w:rsidRPr="00EC6BD1">
        <w:tab/>
        <w:t>EUR 5</w:t>
      </w:r>
      <w:r w:rsidR="003D5923" w:rsidRPr="00EC6BD1">
        <w:t>0.000,00</w:t>
      </w:r>
    </w:p>
    <w:p w:rsidR="003D5923" w:rsidRPr="00EC6BD1" w:rsidRDefault="003D5923" w:rsidP="003D5923">
      <w:pPr>
        <w:pStyle w:val="Listenabsatz"/>
        <w:numPr>
          <w:ilvl w:val="0"/>
          <w:numId w:val="7"/>
        </w:numPr>
        <w:spacing w:after="0" w:line="240" w:lineRule="auto"/>
        <w:jc w:val="both"/>
      </w:pPr>
      <w:r w:rsidRPr="00EC6BD1">
        <w:t xml:space="preserve">Unfallkosten (Heil-, Bergungs- und Rückholkosten): </w:t>
      </w:r>
      <w:r w:rsidRPr="00EC6BD1">
        <w:tab/>
        <w:t xml:space="preserve">EUR   </w:t>
      </w:r>
      <w:r w:rsidR="00EC6BD1" w:rsidRPr="00EC6BD1">
        <w:t>5.110</w:t>
      </w:r>
      <w:r w:rsidRPr="00EC6BD1">
        <w:t>,00</w:t>
      </w:r>
    </w:p>
    <w:p w:rsidR="003D5923" w:rsidRDefault="003D5923" w:rsidP="003D5923">
      <w:pPr>
        <w:spacing w:after="0" w:line="240" w:lineRule="auto"/>
        <w:jc w:val="both"/>
      </w:pPr>
    </w:p>
    <w:p w:rsidR="00013386" w:rsidRPr="00200A6F" w:rsidRDefault="00013386" w:rsidP="003B11F0">
      <w:pPr>
        <w:pStyle w:val="Listenabsatz"/>
        <w:numPr>
          <w:ilvl w:val="0"/>
          <w:numId w:val="3"/>
        </w:numPr>
        <w:spacing w:after="0" w:line="240" w:lineRule="auto"/>
        <w:ind w:left="284" w:hanging="284"/>
        <w:jc w:val="both"/>
        <w:rPr>
          <w:b/>
          <w:u w:val="single"/>
        </w:rPr>
      </w:pPr>
      <w:r w:rsidRPr="00200A6F">
        <w:rPr>
          <w:b/>
          <w:u w:val="single"/>
        </w:rPr>
        <w:t>Pflichten des Praktikanten/der Praktikantin:</w:t>
      </w:r>
    </w:p>
    <w:p w:rsidR="009839E6" w:rsidRDefault="009839E6" w:rsidP="009839E6">
      <w:pPr>
        <w:spacing w:after="0" w:line="240" w:lineRule="auto"/>
        <w:jc w:val="both"/>
      </w:pPr>
    </w:p>
    <w:p w:rsidR="009839E6" w:rsidRDefault="009839E6" w:rsidP="009839E6">
      <w:pPr>
        <w:pStyle w:val="Listenabsatz"/>
        <w:numPr>
          <w:ilvl w:val="0"/>
          <w:numId w:val="8"/>
        </w:numPr>
        <w:spacing w:after="0" w:line="240" w:lineRule="auto"/>
        <w:jc w:val="both"/>
      </w:pPr>
      <w:r>
        <w:t>Der Praktikant/die Praktikantin hat sich an die Ausbildungsanleitungen der Betriebsleitung zu halten und die ihm/ihr übertragenen Aufgaben sorgsam und gewissenhaft zu erfüllen.</w:t>
      </w:r>
    </w:p>
    <w:p w:rsidR="009839E6" w:rsidRDefault="009839E6" w:rsidP="009839E6">
      <w:pPr>
        <w:pStyle w:val="Listenabsatz"/>
        <w:numPr>
          <w:ilvl w:val="0"/>
          <w:numId w:val="8"/>
        </w:numPr>
        <w:spacing w:after="0" w:line="240" w:lineRule="auto"/>
        <w:jc w:val="both"/>
      </w:pPr>
      <w:r>
        <w:t>Der Praktikant/die Praktikantin hat sich gegen</w:t>
      </w:r>
      <w:r w:rsidR="0079413C">
        <w:t>über dem Betriebsleiter/der Betriebsleiterin und den sonstigen Familienangehörigen des Praktikumsbetriebes höflich und korrekt zu verhalten und die Hausordnung zu respektieren.</w:t>
      </w:r>
    </w:p>
    <w:p w:rsidR="0079413C" w:rsidRDefault="0079413C" w:rsidP="009839E6">
      <w:pPr>
        <w:pStyle w:val="Listenabsatz"/>
        <w:numPr>
          <w:ilvl w:val="0"/>
          <w:numId w:val="8"/>
        </w:numPr>
        <w:spacing w:after="0" w:line="240" w:lineRule="auto"/>
        <w:jc w:val="both"/>
      </w:pPr>
      <w:r>
        <w:t>Der Praktikant/die Praktikantin hat mit den Tieren sorgsam umzugehen und auf die Einrichtungen wie beispielsweise Maschinen und Geräte zu achten.</w:t>
      </w:r>
    </w:p>
    <w:p w:rsidR="009839E6" w:rsidRDefault="0079413C" w:rsidP="009839E6">
      <w:pPr>
        <w:pStyle w:val="Listenabsatz"/>
        <w:numPr>
          <w:ilvl w:val="0"/>
          <w:numId w:val="8"/>
        </w:numPr>
        <w:spacing w:after="0" w:line="240" w:lineRule="auto"/>
        <w:jc w:val="both"/>
      </w:pPr>
      <w:r>
        <w:t>Der Praktikant/die Praktikantin hat die Praktikumsaufzeichn</w:t>
      </w:r>
      <w:r w:rsidR="002F3412">
        <w:t xml:space="preserve">ungen sorgfältig zu führen und </w:t>
      </w:r>
      <w:r>
        <w:t>ein</w:t>
      </w:r>
      <w:r w:rsidR="002F3412">
        <w:t>e</w:t>
      </w:r>
      <w:r>
        <w:t xml:space="preserve"> Betriebsbeschreibung in Kurzform (Betriebsspiegel) im Umfang von einer DIN A4-Seite zu erstellen.</w:t>
      </w:r>
    </w:p>
    <w:p w:rsidR="0079413C" w:rsidRDefault="0079413C" w:rsidP="0079413C">
      <w:pPr>
        <w:spacing w:after="0" w:line="240" w:lineRule="auto"/>
        <w:jc w:val="both"/>
      </w:pPr>
    </w:p>
    <w:p w:rsidR="001334E3" w:rsidRDefault="001334E3" w:rsidP="0079413C">
      <w:pPr>
        <w:spacing w:after="0" w:line="240" w:lineRule="auto"/>
        <w:jc w:val="both"/>
      </w:pPr>
    </w:p>
    <w:p w:rsidR="00013386" w:rsidRPr="00CE4FC5" w:rsidRDefault="00013386" w:rsidP="003B11F0">
      <w:pPr>
        <w:pStyle w:val="Listenabsatz"/>
        <w:numPr>
          <w:ilvl w:val="0"/>
          <w:numId w:val="3"/>
        </w:numPr>
        <w:spacing w:after="0" w:line="240" w:lineRule="auto"/>
        <w:ind w:left="284" w:hanging="284"/>
        <w:jc w:val="both"/>
        <w:rPr>
          <w:b/>
          <w:u w:val="single"/>
        </w:rPr>
      </w:pPr>
      <w:r w:rsidRPr="00CE4FC5">
        <w:rPr>
          <w:b/>
          <w:u w:val="single"/>
        </w:rPr>
        <w:lastRenderedPageBreak/>
        <w:t>Aufgaben des Betriebsleiters/der Betriebsleiterin:</w:t>
      </w:r>
    </w:p>
    <w:p w:rsidR="00CE4FC5" w:rsidRDefault="00CE4FC5" w:rsidP="00CE4FC5">
      <w:pPr>
        <w:spacing w:after="0" w:line="240" w:lineRule="auto"/>
        <w:jc w:val="both"/>
      </w:pPr>
    </w:p>
    <w:p w:rsidR="00CE4FC5" w:rsidRDefault="00CE4FC5" w:rsidP="00CE4FC5">
      <w:pPr>
        <w:pStyle w:val="Listenabsatz"/>
        <w:numPr>
          <w:ilvl w:val="0"/>
          <w:numId w:val="9"/>
        </w:numPr>
        <w:spacing w:after="0" w:line="240" w:lineRule="auto"/>
        <w:jc w:val="both"/>
      </w:pPr>
      <w:r>
        <w:t>Unterweisung und Überprüfung des Praktikanten/der Praktikantin in den jeweiligen Arbeiten.</w:t>
      </w:r>
    </w:p>
    <w:p w:rsidR="00CE4FC5" w:rsidRDefault="00CE4FC5" w:rsidP="00CE4FC5">
      <w:pPr>
        <w:pStyle w:val="Listenabsatz"/>
        <w:numPr>
          <w:ilvl w:val="0"/>
          <w:numId w:val="9"/>
        </w:numPr>
        <w:spacing w:after="0" w:line="240" w:lineRule="auto"/>
        <w:jc w:val="both"/>
      </w:pPr>
      <w:r>
        <w:t>Die Evaluierungsformulare und Evaluierungserfordernisse sind genauestens zu führen und einzuhalten.</w:t>
      </w:r>
    </w:p>
    <w:p w:rsidR="00CE4FC5" w:rsidRDefault="002F3412" w:rsidP="00CE4FC5">
      <w:pPr>
        <w:pStyle w:val="Listenabsatz"/>
        <w:numPr>
          <w:ilvl w:val="0"/>
          <w:numId w:val="9"/>
        </w:numPr>
        <w:spacing w:after="0" w:line="240" w:lineRule="auto"/>
        <w:jc w:val="both"/>
      </w:pPr>
      <w:r>
        <w:t>Unfälle und Schäden, die in</w:t>
      </w:r>
      <w:r w:rsidR="00CE4FC5">
        <w:t xml:space="preserve"> Zusammenhang mit dem Praktikum stehen, sind unverzüglich der Schule zu melden.</w:t>
      </w:r>
    </w:p>
    <w:p w:rsidR="00CE4FC5" w:rsidRDefault="00CE4FC5" w:rsidP="00CE4FC5">
      <w:pPr>
        <w:pStyle w:val="Listenabsatz"/>
        <w:numPr>
          <w:ilvl w:val="0"/>
          <w:numId w:val="9"/>
        </w:numPr>
        <w:spacing w:after="0" w:line="240" w:lineRule="auto"/>
        <w:jc w:val="both"/>
      </w:pPr>
      <w:r>
        <w:t>Sollten Probleme im Zuge des Praktikums auftreten, so ist dies der Schule mitzuteilen.</w:t>
      </w:r>
    </w:p>
    <w:p w:rsidR="00CE4FC5" w:rsidRDefault="00CE4FC5" w:rsidP="00CE4FC5">
      <w:pPr>
        <w:pStyle w:val="Listenabsatz"/>
        <w:numPr>
          <w:ilvl w:val="0"/>
          <w:numId w:val="9"/>
        </w:numPr>
        <w:spacing w:after="0" w:line="240" w:lineRule="auto"/>
        <w:jc w:val="both"/>
      </w:pPr>
      <w:r>
        <w:t>Nach Beendigung des Praktikums ist dem Praktikanten/der Praktikantin eine Praktikumsbestätigung nach einem von der Schule aufgelegten Formular auszustellen. Der Schüler/die Schülerin muss diese der Schule vorweisen.</w:t>
      </w:r>
    </w:p>
    <w:p w:rsidR="00CE4FC5" w:rsidRDefault="00CE4FC5" w:rsidP="00CE4FC5">
      <w:pPr>
        <w:spacing w:after="0" w:line="240" w:lineRule="auto"/>
        <w:jc w:val="both"/>
      </w:pPr>
    </w:p>
    <w:p w:rsidR="00CE4FC5" w:rsidRDefault="00CE4FC5" w:rsidP="00CE4FC5">
      <w:pPr>
        <w:spacing w:after="0" w:line="240" w:lineRule="auto"/>
        <w:jc w:val="both"/>
      </w:pPr>
    </w:p>
    <w:p w:rsidR="00CE4FC5" w:rsidRDefault="00CE4FC5" w:rsidP="00CE4FC5">
      <w:pPr>
        <w:spacing w:after="0" w:line="240" w:lineRule="auto"/>
        <w:jc w:val="both"/>
      </w:pPr>
    </w:p>
    <w:p w:rsidR="00CE4FC5" w:rsidRPr="00B6434A" w:rsidRDefault="00CE4FC5" w:rsidP="00CE4FC5">
      <w:pPr>
        <w:spacing w:after="0" w:line="240" w:lineRule="auto"/>
        <w:jc w:val="both"/>
        <w:rPr>
          <w:i/>
          <w:u w:val="single"/>
        </w:rPr>
      </w:pPr>
      <w:r w:rsidRPr="00B6434A">
        <w:rPr>
          <w:i/>
          <w:u w:val="single"/>
        </w:rPr>
        <w:t>Für weitere Informationen steht Ihnen die Schule gerne zur Verfügung.</w:t>
      </w:r>
    </w:p>
    <w:p w:rsidR="00CE4FC5" w:rsidRDefault="00CE4FC5" w:rsidP="00CE4FC5">
      <w:pPr>
        <w:spacing w:after="0" w:line="240" w:lineRule="auto"/>
        <w:jc w:val="both"/>
      </w:pPr>
    </w:p>
    <w:p w:rsidR="00CE4FC5" w:rsidRDefault="00CE4FC5" w:rsidP="00CE4FC5">
      <w:pPr>
        <w:spacing w:after="0" w:line="240" w:lineRule="auto"/>
        <w:jc w:val="both"/>
      </w:pPr>
    </w:p>
    <w:p w:rsidR="008D3966" w:rsidRPr="008D3966"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b/>
          <w:sz w:val="28"/>
          <w:szCs w:val="28"/>
        </w:rPr>
      </w:pPr>
      <w:r w:rsidRPr="008D3966">
        <w:rPr>
          <w:b/>
          <w:sz w:val="28"/>
          <w:szCs w:val="28"/>
        </w:rPr>
        <w:t xml:space="preserve">Zuständig für die Praktikumsbetreuung an der </w:t>
      </w:r>
    </w:p>
    <w:p w:rsidR="00CE4FC5" w:rsidRPr="008D3966"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b/>
          <w:sz w:val="28"/>
          <w:szCs w:val="28"/>
        </w:rPr>
      </w:pPr>
      <w:r w:rsidRPr="008D3966">
        <w:rPr>
          <w:b/>
          <w:sz w:val="28"/>
          <w:szCs w:val="28"/>
        </w:rPr>
        <w:t xml:space="preserve">Landwirtschaftlichen Fachschule </w:t>
      </w:r>
      <w:proofErr w:type="gramStart"/>
      <w:r w:rsidRPr="008D3966">
        <w:rPr>
          <w:b/>
          <w:sz w:val="28"/>
          <w:szCs w:val="28"/>
        </w:rPr>
        <w:t>……………………………………………………</w:t>
      </w:r>
      <w:r w:rsidR="008D3966">
        <w:rPr>
          <w:b/>
          <w:sz w:val="28"/>
          <w:szCs w:val="28"/>
        </w:rPr>
        <w:t>…….</w:t>
      </w:r>
      <w:r w:rsidR="008D3966" w:rsidRPr="008D3966">
        <w:rPr>
          <w:b/>
          <w:sz w:val="28"/>
          <w:szCs w:val="28"/>
        </w:rPr>
        <w:t>…</w:t>
      </w:r>
      <w:proofErr w:type="gramEnd"/>
      <w:r w:rsidRPr="008D3966">
        <w:rPr>
          <w:b/>
          <w:sz w:val="28"/>
          <w:szCs w:val="28"/>
        </w:rPr>
        <w:t xml:space="preserve"> ist</w:t>
      </w:r>
    </w:p>
    <w:p w:rsidR="00CE4FC5" w:rsidRDefault="00CE4FC5" w:rsidP="00CE4FC5">
      <w:pPr>
        <w:pBdr>
          <w:top w:val="single" w:sz="4" w:space="1" w:color="auto"/>
          <w:left w:val="single" w:sz="4" w:space="4" w:color="auto"/>
          <w:bottom w:val="single" w:sz="4" w:space="1" w:color="auto"/>
          <w:right w:val="single" w:sz="4" w:space="4" w:color="auto"/>
        </w:pBdr>
        <w:spacing w:after="0" w:line="480" w:lineRule="auto"/>
        <w:jc w:val="both"/>
      </w:pPr>
      <w:r>
        <w:t>Herr/Frau</w:t>
      </w:r>
    </w:p>
    <w:p w:rsidR="00CE4FC5" w:rsidRPr="008D3966" w:rsidRDefault="00CE4FC5" w:rsidP="00CE4FC5">
      <w:pPr>
        <w:pBdr>
          <w:top w:val="single" w:sz="4" w:space="1" w:color="auto"/>
          <w:left w:val="single" w:sz="4" w:space="4" w:color="auto"/>
          <w:bottom w:val="single" w:sz="4" w:space="1" w:color="auto"/>
          <w:right w:val="single" w:sz="4" w:space="4" w:color="auto"/>
        </w:pBdr>
        <w:spacing w:after="0" w:line="480" w:lineRule="auto"/>
        <w:jc w:val="both"/>
      </w:pPr>
      <w:proofErr w:type="spellStart"/>
      <w:r w:rsidRPr="008D3966">
        <w:t>Tel.Nr</w:t>
      </w:r>
      <w:proofErr w:type="spellEnd"/>
      <w:r w:rsidRPr="008D3966">
        <w:t>.</w:t>
      </w:r>
    </w:p>
    <w:p w:rsidR="00CE4FC5" w:rsidRPr="00200A6F"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lang w:val="en-US"/>
        </w:rPr>
      </w:pPr>
      <w:r w:rsidRPr="00200A6F">
        <w:rPr>
          <w:lang w:val="en-US"/>
        </w:rPr>
        <w:t>Fax.Nr.</w:t>
      </w:r>
    </w:p>
    <w:p w:rsidR="00CE4FC5" w:rsidRPr="00200A6F"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lang w:val="en-US"/>
        </w:rPr>
      </w:pPr>
      <w:r w:rsidRPr="00200A6F">
        <w:rPr>
          <w:lang w:val="en-US"/>
        </w:rPr>
        <w:t>E-Mail:</w:t>
      </w:r>
    </w:p>
    <w:p w:rsidR="00CE4FC5" w:rsidRPr="00200A6F" w:rsidRDefault="00CE4FC5" w:rsidP="00CE4FC5">
      <w:pPr>
        <w:pBdr>
          <w:top w:val="single" w:sz="4" w:space="1" w:color="auto"/>
          <w:left w:val="single" w:sz="4" w:space="4" w:color="auto"/>
          <w:bottom w:val="single" w:sz="4" w:space="1" w:color="auto"/>
          <w:right w:val="single" w:sz="4" w:space="4" w:color="auto"/>
        </w:pBdr>
        <w:spacing w:after="0" w:line="480" w:lineRule="auto"/>
        <w:jc w:val="both"/>
        <w:rPr>
          <w:lang w:val="en-US"/>
        </w:rPr>
      </w:pPr>
      <w:r w:rsidRPr="00200A6F">
        <w:rPr>
          <w:lang w:val="en-US"/>
        </w:rPr>
        <w:t>Homepage:</w:t>
      </w:r>
    </w:p>
    <w:sectPr w:rsidR="00CE4FC5" w:rsidRPr="00200A6F" w:rsidSect="006210F8">
      <w:headerReference w:type="default"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23" w:rsidRDefault="003D5923" w:rsidP="003D5923">
      <w:pPr>
        <w:spacing w:after="0" w:line="240" w:lineRule="auto"/>
      </w:pPr>
      <w:r>
        <w:separator/>
      </w:r>
    </w:p>
  </w:endnote>
  <w:endnote w:type="continuationSeparator" w:id="0">
    <w:p w:rsidR="003D5923" w:rsidRDefault="003D5923" w:rsidP="003D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23" w:rsidRPr="003D5923" w:rsidRDefault="003D5923">
    <w:pPr>
      <w:pStyle w:val="Fuzeile"/>
      <w:rPr>
        <w:sz w:val="16"/>
        <w:szCs w:val="16"/>
      </w:rPr>
    </w:pPr>
    <w:r>
      <w:tab/>
    </w:r>
    <w:r>
      <w:tab/>
    </w:r>
    <w:r w:rsidR="003E3B74">
      <w:rPr>
        <w:sz w:val="16"/>
        <w:szCs w:val="16"/>
      </w:rPr>
      <w:t xml:space="preserve">Stand: </w:t>
    </w:r>
    <w:r w:rsidR="00955058">
      <w:rPr>
        <w:sz w:val="16"/>
        <w:szCs w:val="16"/>
      </w:rPr>
      <w:t>0</w:t>
    </w:r>
    <w:r w:rsidR="003E3B74">
      <w:rPr>
        <w:sz w:val="16"/>
        <w:szCs w:val="16"/>
      </w:rPr>
      <w:t>1.05.201</w:t>
    </w:r>
    <w:r w:rsidR="00955058">
      <w:rPr>
        <w:sz w:val="16"/>
        <w:szCs w:val="16"/>
      </w:rPr>
      <w:t>9</w:t>
    </w:r>
  </w:p>
  <w:p w:rsidR="003D5923" w:rsidRDefault="003D59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23" w:rsidRDefault="003D5923" w:rsidP="003D5923">
      <w:pPr>
        <w:spacing w:after="0" w:line="240" w:lineRule="auto"/>
      </w:pPr>
      <w:r>
        <w:separator/>
      </w:r>
    </w:p>
  </w:footnote>
  <w:footnote w:type="continuationSeparator" w:id="0">
    <w:p w:rsidR="003D5923" w:rsidRDefault="003D5923" w:rsidP="003D5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48927"/>
      <w:docPartObj>
        <w:docPartGallery w:val="Page Numbers (Top of Page)"/>
        <w:docPartUnique/>
      </w:docPartObj>
    </w:sdtPr>
    <w:sdtEndPr/>
    <w:sdtContent>
      <w:p w:rsidR="00B6434A" w:rsidRDefault="00B6434A">
        <w:pPr>
          <w:pStyle w:val="Kopfzeile"/>
          <w:jc w:val="right"/>
        </w:pPr>
        <w:r>
          <w:t>-</w:t>
        </w:r>
        <w:r>
          <w:fldChar w:fldCharType="begin"/>
        </w:r>
        <w:r>
          <w:instrText>PAGE   \* MERGEFORMAT</w:instrText>
        </w:r>
        <w:r>
          <w:fldChar w:fldCharType="separate"/>
        </w:r>
        <w:r w:rsidR="00955058">
          <w:rPr>
            <w:noProof/>
          </w:rPr>
          <w:t>1</w:t>
        </w:r>
        <w:r>
          <w:fldChar w:fldCharType="end"/>
        </w:r>
        <w:r>
          <w:t>-</w:t>
        </w:r>
      </w:p>
    </w:sdtContent>
  </w:sdt>
  <w:p w:rsidR="00B6434A" w:rsidRDefault="00B643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56CC"/>
    <w:multiLevelType w:val="hybridMultilevel"/>
    <w:tmpl w:val="B8D663D8"/>
    <w:lvl w:ilvl="0" w:tplc="C2164B7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F70F26"/>
    <w:multiLevelType w:val="hybridMultilevel"/>
    <w:tmpl w:val="BA54CA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987856"/>
    <w:multiLevelType w:val="hybridMultilevel"/>
    <w:tmpl w:val="91EA5F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C9638C"/>
    <w:multiLevelType w:val="hybridMultilevel"/>
    <w:tmpl w:val="7D22F3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B007C8"/>
    <w:multiLevelType w:val="hybridMultilevel"/>
    <w:tmpl w:val="481EFB0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EC401B"/>
    <w:multiLevelType w:val="hybridMultilevel"/>
    <w:tmpl w:val="058AEC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8250D8"/>
    <w:multiLevelType w:val="hybridMultilevel"/>
    <w:tmpl w:val="844237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D105D4"/>
    <w:multiLevelType w:val="hybridMultilevel"/>
    <w:tmpl w:val="8EDE6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C1D396F"/>
    <w:multiLevelType w:val="hybridMultilevel"/>
    <w:tmpl w:val="521C89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86"/>
    <w:rsid w:val="0000158B"/>
    <w:rsid w:val="000045C6"/>
    <w:rsid w:val="000056D7"/>
    <w:rsid w:val="00011C73"/>
    <w:rsid w:val="00013386"/>
    <w:rsid w:val="000221E1"/>
    <w:rsid w:val="00030772"/>
    <w:rsid w:val="00030B9B"/>
    <w:rsid w:val="00032A50"/>
    <w:rsid w:val="000337DA"/>
    <w:rsid w:val="00034462"/>
    <w:rsid w:val="00036488"/>
    <w:rsid w:val="00051ACF"/>
    <w:rsid w:val="00071E87"/>
    <w:rsid w:val="00072683"/>
    <w:rsid w:val="00080345"/>
    <w:rsid w:val="00082D4E"/>
    <w:rsid w:val="0008312B"/>
    <w:rsid w:val="00085BC6"/>
    <w:rsid w:val="0008776A"/>
    <w:rsid w:val="000900EB"/>
    <w:rsid w:val="000918E1"/>
    <w:rsid w:val="000A13D0"/>
    <w:rsid w:val="000A7ACA"/>
    <w:rsid w:val="000B10F0"/>
    <w:rsid w:val="000B5ADC"/>
    <w:rsid w:val="000B695B"/>
    <w:rsid w:val="000B728D"/>
    <w:rsid w:val="000C0752"/>
    <w:rsid w:val="000D29D8"/>
    <w:rsid w:val="000D32C3"/>
    <w:rsid w:val="000D6B3C"/>
    <w:rsid w:val="000E06D6"/>
    <w:rsid w:val="000E4C7F"/>
    <w:rsid w:val="000F5FA5"/>
    <w:rsid w:val="000F61A7"/>
    <w:rsid w:val="00101DF0"/>
    <w:rsid w:val="00106CEC"/>
    <w:rsid w:val="001075AD"/>
    <w:rsid w:val="001133CA"/>
    <w:rsid w:val="00126305"/>
    <w:rsid w:val="0013289B"/>
    <w:rsid w:val="001334E3"/>
    <w:rsid w:val="00145363"/>
    <w:rsid w:val="00151CDD"/>
    <w:rsid w:val="00153EC7"/>
    <w:rsid w:val="0015649D"/>
    <w:rsid w:val="00157E2D"/>
    <w:rsid w:val="00165B1A"/>
    <w:rsid w:val="00170D66"/>
    <w:rsid w:val="00174E03"/>
    <w:rsid w:val="001763F9"/>
    <w:rsid w:val="00183484"/>
    <w:rsid w:val="001903D9"/>
    <w:rsid w:val="00190869"/>
    <w:rsid w:val="001A253D"/>
    <w:rsid w:val="001A373C"/>
    <w:rsid w:val="001D27EB"/>
    <w:rsid w:val="001D3E92"/>
    <w:rsid w:val="001E7599"/>
    <w:rsid w:val="00200947"/>
    <w:rsid w:val="00200A6F"/>
    <w:rsid w:val="00225641"/>
    <w:rsid w:val="00226DA0"/>
    <w:rsid w:val="00232A0F"/>
    <w:rsid w:val="002366E7"/>
    <w:rsid w:val="00247201"/>
    <w:rsid w:val="00251990"/>
    <w:rsid w:val="00256E0D"/>
    <w:rsid w:val="00282E3C"/>
    <w:rsid w:val="002868FE"/>
    <w:rsid w:val="00290BA5"/>
    <w:rsid w:val="002954D3"/>
    <w:rsid w:val="002964B5"/>
    <w:rsid w:val="002A218F"/>
    <w:rsid w:val="002B6E9B"/>
    <w:rsid w:val="002D48D6"/>
    <w:rsid w:val="002D4F53"/>
    <w:rsid w:val="002F3412"/>
    <w:rsid w:val="002F75C0"/>
    <w:rsid w:val="002F7C07"/>
    <w:rsid w:val="003052AC"/>
    <w:rsid w:val="003120A8"/>
    <w:rsid w:val="003169FF"/>
    <w:rsid w:val="003202F3"/>
    <w:rsid w:val="0032601C"/>
    <w:rsid w:val="00340FEB"/>
    <w:rsid w:val="0034457F"/>
    <w:rsid w:val="00353D6E"/>
    <w:rsid w:val="003660E6"/>
    <w:rsid w:val="00366103"/>
    <w:rsid w:val="003676CC"/>
    <w:rsid w:val="00370113"/>
    <w:rsid w:val="00370F85"/>
    <w:rsid w:val="00375736"/>
    <w:rsid w:val="00376CF6"/>
    <w:rsid w:val="00381505"/>
    <w:rsid w:val="0039213D"/>
    <w:rsid w:val="003965E7"/>
    <w:rsid w:val="003A1DC4"/>
    <w:rsid w:val="003B0827"/>
    <w:rsid w:val="003B11F0"/>
    <w:rsid w:val="003B1996"/>
    <w:rsid w:val="003B2410"/>
    <w:rsid w:val="003B500E"/>
    <w:rsid w:val="003D5923"/>
    <w:rsid w:val="003D76C4"/>
    <w:rsid w:val="003D783F"/>
    <w:rsid w:val="003E2DE8"/>
    <w:rsid w:val="003E3B74"/>
    <w:rsid w:val="003F1FCE"/>
    <w:rsid w:val="003F326F"/>
    <w:rsid w:val="00405838"/>
    <w:rsid w:val="00407F8A"/>
    <w:rsid w:val="00416E61"/>
    <w:rsid w:val="00417F00"/>
    <w:rsid w:val="0042330F"/>
    <w:rsid w:val="00427BF2"/>
    <w:rsid w:val="00431FA1"/>
    <w:rsid w:val="004341D3"/>
    <w:rsid w:val="00435834"/>
    <w:rsid w:val="004408C3"/>
    <w:rsid w:val="00441003"/>
    <w:rsid w:val="00457451"/>
    <w:rsid w:val="0046082C"/>
    <w:rsid w:val="00462B62"/>
    <w:rsid w:val="004648AD"/>
    <w:rsid w:val="00466B3E"/>
    <w:rsid w:val="00474928"/>
    <w:rsid w:val="00474A03"/>
    <w:rsid w:val="00477C13"/>
    <w:rsid w:val="004835F9"/>
    <w:rsid w:val="004903C8"/>
    <w:rsid w:val="004907D5"/>
    <w:rsid w:val="00493BF7"/>
    <w:rsid w:val="004A501A"/>
    <w:rsid w:val="004A7C10"/>
    <w:rsid w:val="004C1E49"/>
    <w:rsid w:val="004C2809"/>
    <w:rsid w:val="004C37B6"/>
    <w:rsid w:val="004C560B"/>
    <w:rsid w:val="004D20DA"/>
    <w:rsid w:val="004D4294"/>
    <w:rsid w:val="004E3AB1"/>
    <w:rsid w:val="004E3EC2"/>
    <w:rsid w:val="004E4D0D"/>
    <w:rsid w:val="004E61FB"/>
    <w:rsid w:val="004F133E"/>
    <w:rsid w:val="00502CFE"/>
    <w:rsid w:val="005030F8"/>
    <w:rsid w:val="005138DF"/>
    <w:rsid w:val="00514336"/>
    <w:rsid w:val="00535A6F"/>
    <w:rsid w:val="005418FA"/>
    <w:rsid w:val="0054429D"/>
    <w:rsid w:val="005527D7"/>
    <w:rsid w:val="005531F5"/>
    <w:rsid w:val="00560FB6"/>
    <w:rsid w:val="00570747"/>
    <w:rsid w:val="00572BF6"/>
    <w:rsid w:val="00574699"/>
    <w:rsid w:val="005803B9"/>
    <w:rsid w:val="005819C5"/>
    <w:rsid w:val="005862F2"/>
    <w:rsid w:val="0058697A"/>
    <w:rsid w:val="00586CC7"/>
    <w:rsid w:val="00593777"/>
    <w:rsid w:val="005943BA"/>
    <w:rsid w:val="0059625E"/>
    <w:rsid w:val="005A29BC"/>
    <w:rsid w:val="005A408F"/>
    <w:rsid w:val="005B10AE"/>
    <w:rsid w:val="005B276F"/>
    <w:rsid w:val="005C3B7C"/>
    <w:rsid w:val="005D27D7"/>
    <w:rsid w:val="005D3396"/>
    <w:rsid w:val="005F15A3"/>
    <w:rsid w:val="005F33D2"/>
    <w:rsid w:val="0061449A"/>
    <w:rsid w:val="00614BA4"/>
    <w:rsid w:val="006210F8"/>
    <w:rsid w:val="0063041E"/>
    <w:rsid w:val="00652AFE"/>
    <w:rsid w:val="00656459"/>
    <w:rsid w:val="006649D3"/>
    <w:rsid w:val="0067382E"/>
    <w:rsid w:val="00685E5E"/>
    <w:rsid w:val="0069369A"/>
    <w:rsid w:val="00695245"/>
    <w:rsid w:val="006977A7"/>
    <w:rsid w:val="006A0B88"/>
    <w:rsid w:val="006B10CB"/>
    <w:rsid w:val="006B133A"/>
    <w:rsid w:val="006B209F"/>
    <w:rsid w:val="006B2F48"/>
    <w:rsid w:val="006C1124"/>
    <w:rsid w:val="006C2410"/>
    <w:rsid w:val="006C3655"/>
    <w:rsid w:val="006C4827"/>
    <w:rsid w:val="006C755D"/>
    <w:rsid w:val="006C7741"/>
    <w:rsid w:val="006D0ABC"/>
    <w:rsid w:val="006D2FEB"/>
    <w:rsid w:val="006F6383"/>
    <w:rsid w:val="006F657F"/>
    <w:rsid w:val="007020B5"/>
    <w:rsid w:val="007026A9"/>
    <w:rsid w:val="007209FD"/>
    <w:rsid w:val="007213CB"/>
    <w:rsid w:val="007231F5"/>
    <w:rsid w:val="00723467"/>
    <w:rsid w:val="007238D2"/>
    <w:rsid w:val="00725FDE"/>
    <w:rsid w:val="00726638"/>
    <w:rsid w:val="007267F8"/>
    <w:rsid w:val="00731F67"/>
    <w:rsid w:val="00732062"/>
    <w:rsid w:val="00735F55"/>
    <w:rsid w:val="00740A80"/>
    <w:rsid w:val="00753675"/>
    <w:rsid w:val="0075499E"/>
    <w:rsid w:val="00762303"/>
    <w:rsid w:val="00765275"/>
    <w:rsid w:val="0078219E"/>
    <w:rsid w:val="00784E2B"/>
    <w:rsid w:val="00790B39"/>
    <w:rsid w:val="00793E72"/>
    <w:rsid w:val="0079413C"/>
    <w:rsid w:val="00796501"/>
    <w:rsid w:val="007A154F"/>
    <w:rsid w:val="007A1CA7"/>
    <w:rsid w:val="007A1EF7"/>
    <w:rsid w:val="007A30D8"/>
    <w:rsid w:val="007B113C"/>
    <w:rsid w:val="007E15BE"/>
    <w:rsid w:val="007F1606"/>
    <w:rsid w:val="007F4684"/>
    <w:rsid w:val="007F64DD"/>
    <w:rsid w:val="008021C6"/>
    <w:rsid w:val="00815B64"/>
    <w:rsid w:val="00817FD0"/>
    <w:rsid w:val="00832139"/>
    <w:rsid w:val="00832472"/>
    <w:rsid w:val="00842EBA"/>
    <w:rsid w:val="00843B9B"/>
    <w:rsid w:val="00845488"/>
    <w:rsid w:val="00865690"/>
    <w:rsid w:val="008873A6"/>
    <w:rsid w:val="008927C4"/>
    <w:rsid w:val="0089305B"/>
    <w:rsid w:val="00896364"/>
    <w:rsid w:val="008A35AC"/>
    <w:rsid w:val="008B6145"/>
    <w:rsid w:val="008B6F31"/>
    <w:rsid w:val="008C3104"/>
    <w:rsid w:val="008C444E"/>
    <w:rsid w:val="008D149D"/>
    <w:rsid w:val="008D3966"/>
    <w:rsid w:val="008D3AC5"/>
    <w:rsid w:val="008D54C0"/>
    <w:rsid w:val="008D793D"/>
    <w:rsid w:val="008E0795"/>
    <w:rsid w:val="008F65EC"/>
    <w:rsid w:val="00907618"/>
    <w:rsid w:val="00910EB1"/>
    <w:rsid w:val="00924935"/>
    <w:rsid w:val="009376FD"/>
    <w:rsid w:val="00940045"/>
    <w:rsid w:val="00943C6B"/>
    <w:rsid w:val="00955058"/>
    <w:rsid w:val="00962FCD"/>
    <w:rsid w:val="009720A8"/>
    <w:rsid w:val="009839E6"/>
    <w:rsid w:val="009859A5"/>
    <w:rsid w:val="00986B31"/>
    <w:rsid w:val="00992F81"/>
    <w:rsid w:val="00996688"/>
    <w:rsid w:val="009A263F"/>
    <w:rsid w:val="009A4DD8"/>
    <w:rsid w:val="009A764F"/>
    <w:rsid w:val="009B7D5C"/>
    <w:rsid w:val="009C336E"/>
    <w:rsid w:val="009D2DAD"/>
    <w:rsid w:val="009D57FB"/>
    <w:rsid w:val="009E6D07"/>
    <w:rsid w:val="009F0D38"/>
    <w:rsid w:val="00A017A6"/>
    <w:rsid w:val="00A04F4D"/>
    <w:rsid w:val="00A05790"/>
    <w:rsid w:val="00A059E7"/>
    <w:rsid w:val="00A10000"/>
    <w:rsid w:val="00A10E3F"/>
    <w:rsid w:val="00A132CE"/>
    <w:rsid w:val="00A217CD"/>
    <w:rsid w:val="00A249E2"/>
    <w:rsid w:val="00A30AE1"/>
    <w:rsid w:val="00A32131"/>
    <w:rsid w:val="00A3607D"/>
    <w:rsid w:val="00A46487"/>
    <w:rsid w:val="00A4658E"/>
    <w:rsid w:val="00A55F49"/>
    <w:rsid w:val="00A608A8"/>
    <w:rsid w:val="00A64524"/>
    <w:rsid w:val="00A8148B"/>
    <w:rsid w:val="00A865E4"/>
    <w:rsid w:val="00A86ABE"/>
    <w:rsid w:val="00A93420"/>
    <w:rsid w:val="00A95E24"/>
    <w:rsid w:val="00A96154"/>
    <w:rsid w:val="00AA211B"/>
    <w:rsid w:val="00AA6477"/>
    <w:rsid w:val="00AC4A21"/>
    <w:rsid w:val="00AC5AC2"/>
    <w:rsid w:val="00AD092F"/>
    <w:rsid w:val="00AD2395"/>
    <w:rsid w:val="00B0041C"/>
    <w:rsid w:val="00B0115E"/>
    <w:rsid w:val="00B01965"/>
    <w:rsid w:val="00B02B09"/>
    <w:rsid w:val="00B072D4"/>
    <w:rsid w:val="00B14FAB"/>
    <w:rsid w:val="00B173D2"/>
    <w:rsid w:val="00B34EB6"/>
    <w:rsid w:val="00B35D6D"/>
    <w:rsid w:val="00B43565"/>
    <w:rsid w:val="00B6434A"/>
    <w:rsid w:val="00B70445"/>
    <w:rsid w:val="00B71D00"/>
    <w:rsid w:val="00B73007"/>
    <w:rsid w:val="00B77262"/>
    <w:rsid w:val="00B80BF1"/>
    <w:rsid w:val="00B85D0D"/>
    <w:rsid w:val="00B93BDD"/>
    <w:rsid w:val="00BA4038"/>
    <w:rsid w:val="00BB0BE0"/>
    <w:rsid w:val="00BB2B43"/>
    <w:rsid w:val="00BC1619"/>
    <w:rsid w:val="00BD10D5"/>
    <w:rsid w:val="00BE3A21"/>
    <w:rsid w:val="00BF1EAA"/>
    <w:rsid w:val="00C03F49"/>
    <w:rsid w:val="00C3239F"/>
    <w:rsid w:val="00C34597"/>
    <w:rsid w:val="00C349CC"/>
    <w:rsid w:val="00C35ACF"/>
    <w:rsid w:val="00C409A6"/>
    <w:rsid w:val="00C43840"/>
    <w:rsid w:val="00C507A5"/>
    <w:rsid w:val="00C5315B"/>
    <w:rsid w:val="00C71B27"/>
    <w:rsid w:val="00C7244B"/>
    <w:rsid w:val="00C75D0F"/>
    <w:rsid w:val="00C82508"/>
    <w:rsid w:val="00C84BF8"/>
    <w:rsid w:val="00C93C5D"/>
    <w:rsid w:val="00CA4A2E"/>
    <w:rsid w:val="00CB0732"/>
    <w:rsid w:val="00CB67F1"/>
    <w:rsid w:val="00CC3DDC"/>
    <w:rsid w:val="00CD241F"/>
    <w:rsid w:val="00CE4FC5"/>
    <w:rsid w:val="00CE688D"/>
    <w:rsid w:val="00CE7FBA"/>
    <w:rsid w:val="00CF0726"/>
    <w:rsid w:val="00CF0BDF"/>
    <w:rsid w:val="00CF4219"/>
    <w:rsid w:val="00D05611"/>
    <w:rsid w:val="00D0747C"/>
    <w:rsid w:val="00D10417"/>
    <w:rsid w:val="00D119FB"/>
    <w:rsid w:val="00D150EB"/>
    <w:rsid w:val="00D300E3"/>
    <w:rsid w:val="00D35C5C"/>
    <w:rsid w:val="00D45550"/>
    <w:rsid w:val="00D566F7"/>
    <w:rsid w:val="00D65259"/>
    <w:rsid w:val="00D72036"/>
    <w:rsid w:val="00D74547"/>
    <w:rsid w:val="00D75CB3"/>
    <w:rsid w:val="00D77DBB"/>
    <w:rsid w:val="00D80375"/>
    <w:rsid w:val="00D80DAA"/>
    <w:rsid w:val="00D86D1B"/>
    <w:rsid w:val="00D901AE"/>
    <w:rsid w:val="00D92CB3"/>
    <w:rsid w:val="00D93D13"/>
    <w:rsid w:val="00DA0CE5"/>
    <w:rsid w:val="00DA6AC9"/>
    <w:rsid w:val="00DA7AD3"/>
    <w:rsid w:val="00DB4BF1"/>
    <w:rsid w:val="00DB703C"/>
    <w:rsid w:val="00DC4515"/>
    <w:rsid w:val="00DE18CE"/>
    <w:rsid w:val="00E059BB"/>
    <w:rsid w:val="00E11EA2"/>
    <w:rsid w:val="00E14C36"/>
    <w:rsid w:val="00E22C87"/>
    <w:rsid w:val="00E35E7B"/>
    <w:rsid w:val="00E378A5"/>
    <w:rsid w:val="00E44D94"/>
    <w:rsid w:val="00E50907"/>
    <w:rsid w:val="00E56056"/>
    <w:rsid w:val="00E56FF6"/>
    <w:rsid w:val="00E61F13"/>
    <w:rsid w:val="00E627A9"/>
    <w:rsid w:val="00E67581"/>
    <w:rsid w:val="00E67D3D"/>
    <w:rsid w:val="00E87E7A"/>
    <w:rsid w:val="00E90E23"/>
    <w:rsid w:val="00EA4959"/>
    <w:rsid w:val="00EB3455"/>
    <w:rsid w:val="00EB5575"/>
    <w:rsid w:val="00EC33A4"/>
    <w:rsid w:val="00EC6BD1"/>
    <w:rsid w:val="00EE1649"/>
    <w:rsid w:val="00EE58B9"/>
    <w:rsid w:val="00EE7BA2"/>
    <w:rsid w:val="00EF0C8B"/>
    <w:rsid w:val="00F005CF"/>
    <w:rsid w:val="00F037F0"/>
    <w:rsid w:val="00F05837"/>
    <w:rsid w:val="00F11ACE"/>
    <w:rsid w:val="00F240B7"/>
    <w:rsid w:val="00F47653"/>
    <w:rsid w:val="00F562F5"/>
    <w:rsid w:val="00F605FC"/>
    <w:rsid w:val="00F72B76"/>
    <w:rsid w:val="00F75192"/>
    <w:rsid w:val="00F82ADE"/>
    <w:rsid w:val="00F84397"/>
    <w:rsid w:val="00FA01E2"/>
    <w:rsid w:val="00FA316E"/>
    <w:rsid w:val="00FB2E74"/>
    <w:rsid w:val="00FB64A0"/>
    <w:rsid w:val="00FC02E7"/>
    <w:rsid w:val="00FC7D95"/>
    <w:rsid w:val="00FE09D6"/>
    <w:rsid w:val="00FE5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3386"/>
    <w:pPr>
      <w:ind w:left="720"/>
      <w:contextualSpacing/>
    </w:pPr>
  </w:style>
  <w:style w:type="paragraph" w:styleId="Kopfzeile">
    <w:name w:val="header"/>
    <w:basedOn w:val="Standard"/>
    <w:link w:val="KopfzeileZchn"/>
    <w:uiPriority w:val="99"/>
    <w:unhideWhenUsed/>
    <w:rsid w:val="003D5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923"/>
  </w:style>
  <w:style w:type="paragraph" w:styleId="Fuzeile">
    <w:name w:val="footer"/>
    <w:basedOn w:val="Standard"/>
    <w:link w:val="FuzeileZchn"/>
    <w:uiPriority w:val="99"/>
    <w:unhideWhenUsed/>
    <w:rsid w:val="003D5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923"/>
  </w:style>
  <w:style w:type="paragraph" w:styleId="Sprechblasentext">
    <w:name w:val="Balloon Text"/>
    <w:basedOn w:val="Standard"/>
    <w:link w:val="SprechblasentextZchn"/>
    <w:uiPriority w:val="99"/>
    <w:semiHidden/>
    <w:unhideWhenUsed/>
    <w:rsid w:val="003D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3386"/>
    <w:pPr>
      <w:ind w:left="720"/>
      <w:contextualSpacing/>
    </w:pPr>
  </w:style>
  <w:style w:type="paragraph" w:styleId="Kopfzeile">
    <w:name w:val="header"/>
    <w:basedOn w:val="Standard"/>
    <w:link w:val="KopfzeileZchn"/>
    <w:uiPriority w:val="99"/>
    <w:unhideWhenUsed/>
    <w:rsid w:val="003D5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923"/>
  </w:style>
  <w:style w:type="paragraph" w:styleId="Fuzeile">
    <w:name w:val="footer"/>
    <w:basedOn w:val="Standard"/>
    <w:link w:val="FuzeileZchn"/>
    <w:uiPriority w:val="99"/>
    <w:unhideWhenUsed/>
    <w:rsid w:val="003D5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923"/>
  </w:style>
  <w:style w:type="paragraph" w:styleId="Sprechblasentext">
    <w:name w:val="Balloon Text"/>
    <w:basedOn w:val="Standard"/>
    <w:link w:val="SprechblasentextZchn"/>
    <w:uiPriority w:val="99"/>
    <w:semiHidden/>
    <w:unhideWhenUsed/>
    <w:rsid w:val="003D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01E6-E470-4163-B288-AD486EF4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HUDL Margarita</dc:creator>
  <cp:lastModifiedBy>SUNTINGER Roswitha</cp:lastModifiedBy>
  <cp:revision>5</cp:revision>
  <cp:lastPrinted>2016-05-10T13:10:00Z</cp:lastPrinted>
  <dcterms:created xsi:type="dcterms:W3CDTF">2019-05-20T11:31:00Z</dcterms:created>
  <dcterms:modified xsi:type="dcterms:W3CDTF">2019-05-20T12:18:00Z</dcterms:modified>
</cp:coreProperties>
</file>