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"/>
        <w:gridCol w:w="142"/>
        <w:gridCol w:w="2410"/>
        <w:gridCol w:w="1984"/>
        <w:gridCol w:w="2835"/>
        <w:gridCol w:w="160"/>
        <w:gridCol w:w="22"/>
      </w:tblGrid>
      <w:tr w:rsidR="00E173B3" w:rsidRPr="00116486" w:rsidTr="003F6CD8">
        <w:trPr>
          <w:cantSplit/>
          <w:trHeight w:hRule="exact" w:val="920"/>
        </w:trPr>
        <w:tc>
          <w:tcPr>
            <w:tcW w:w="51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r w:rsidRPr="00116486">
              <w:rPr>
                <w:szCs w:val="20"/>
              </w:rPr>
              <w:br w:type="page"/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 xml:space="preserve">Zahl: 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before="120"/>
              <w:ind w:left="142"/>
              <w:rPr>
                <w:position w:val="-2"/>
                <w:szCs w:val="20"/>
              </w:rPr>
            </w:pPr>
            <w:proofErr w:type="spellStart"/>
            <w:r w:rsidRPr="00116486">
              <w:rPr>
                <w:position w:val="-2"/>
                <w:szCs w:val="20"/>
              </w:rPr>
              <w:t>Pol.Ref</w:t>
            </w:r>
            <w:proofErr w:type="spellEnd"/>
            <w:r w:rsidRPr="00116486">
              <w:rPr>
                <w:position w:val="-2"/>
                <w:szCs w:val="20"/>
              </w:rPr>
              <w:t>.:</w:t>
            </w:r>
            <w:r w:rsidRPr="00116486">
              <w:rPr>
                <w:position w:val="-2"/>
                <w:szCs w:val="20"/>
              </w:rPr>
              <w:tab/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480" w:lineRule="atLeast"/>
              <w:ind w:left="142"/>
              <w:rPr>
                <w:szCs w:val="20"/>
              </w:rPr>
            </w:pPr>
            <w:r w:rsidRPr="00116486">
              <w:rPr>
                <w:position w:val="6"/>
                <w:szCs w:val="20"/>
              </w:rPr>
              <w:t>AL:</w:t>
            </w:r>
            <w:r w:rsidRPr="00116486">
              <w:rPr>
                <w:position w:val="6"/>
                <w:szCs w:val="20"/>
              </w:rPr>
              <w:tab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82" w:type="dxa"/>
            <w:gridSpan w:val="2"/>
          </w:tcPr>
          <w:p w:rsidR="00E173B3" w:rsidRPr="00116486" w:rsidRDefault="00E173B3" w:rsidP="003F6CD8">
            <w:pPr>
              <w:tabs>
                <w:tab w:val="left" w:pos="993"/>
                <w:tab w:val="left" w:pos="1134"/>
              </w:tabs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gridAfter w:val="1"/>
          <w:wAfter w:w="22" w:type="dxa"/>
          <w:cantSplit/>
          <w:trHeight w:hRule="exact" w:val="454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Miterledigte Zahlen: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57"/>
              <w:rPr>
                <w:szCs w:val="20"/>
              </w:rPr>
            </w:pPr>
            <w:proofErr w:type="spellStart"/>
            <w:r w:rsidRPr="00116486">
              <w:rPr>
                <w:szCs w:val="20"/>
              </w:rPr>
              <w:t>Vorzahl</w:t>
            </w:r>
            <w:proofErr w:type="spellEnd"/>
            <w:r w:rsidRPr="00116486">
              <w:rPr>
                <w:szCs w:val="20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160" w:type="dxa"/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gridAfter w:val="1"/>
          <w:wAfter w:w="22" w:type="dxa"/>
          <w:cantSplit/>
          <w:trHeight w:hRule="exact" w:val="454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57"/>
              <w:rPr>
                <w:szCs w:val="20"/>
              </w:rPr>
            </w:pPr>
            <w:proofErr w:type="spellStart"/>
            <w:r w:rsidRPr="00116486">
              <w:rPr>
                <w:szCs w:val="20"/>
              </w:rPr>
              <w:t>Nachzahl</w:t>
            </w:r>
            <w:proofErr w:type="spellEnd"/>
            <w:r w:rsidRPr="00116486">
              <w:rPr>
                <w:szCs w:val="20"/>
              </w:rPr>
              <w:t>:</w:t>
            </w:r>
          </w:p>
        </w:tc>
        <w:tc>
          <w:tcPr>
            <w:tcW w:w="48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right="142"/>
              <w:rPr>
                <w:szCs w:val="20"/>
              </w:rPr>
            </w:pPr>
            <w:r w:rsidRPr="00116486">
              <w:rPr>
                <w:szCs w:val="20"/>
              </w:rPr>
              <w:t xml:space="preserve">  SB: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60" w:type="dxa"/>
          </w:tcPr>
          <w:p w:rsidR="00E173B3" w:rsidRPr="00116486" w:rsidRDefault="00E173B3" w:rsidP="003F6CD8">
            <w:pPr>
              <w:tabs>
                <w:tab w:val="left" w:pos="851"/>
                <w:tab w:val="left" w:pos="1134"/>
              </w:tabs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gridAfter w:val="1"/>
          <w:wAfter w:w="22" w:type="dxa"/>
          <w:cantSplit/>
          <w:trHeight w:hRule="exact" w:val="454"/>
        </w:trPr>
        <w:tc>
          <w:tcPr>
            <w:tcW w:w="262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57"/>
              <w:rPr>
                <w:szCs w:val="20"/>
              </w:rPr>
            </w:pPr>
            <w:r w:rsidRPr="00116486">
              <w:rPr>
                <w:szCs w:val="20"/>
              </w:rPr>
              <w:t>Bezugszahl:</w:t>
            </w:r>
          </w:p>
        </w:tc>
        <w:tc>
          <w:tcPr>
            <w:tcW w:w="481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r w:rsidRPr="00116486">
              <w:rPr>
                <w:szCs w:val="20"/>
              </w:rPr>
              <w:sym w:font="Wingdings" w:char="F028"/>
            </w:r>
            <w:r w:rsidRPr="00116486">
              <w:rPr>
                <w:szCs w:val="20"/>
              </w:rPr>
              <w:t>:</w:t>
            </w:r>
          </w:p>
        </w:tc>
        <w:tc>
          <w:tcPr>
            <w:tcW w:w="160" w:type="dxa"/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cantSplit/>
          <w:trHeight w:hRule="exact" w:val="1920"/>
        </w:trPr>
        <w:tc>
          <w:tcPr>
            <w:tcW w:w="51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113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Betreff:</w:t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426" w:right="214"/>
              <w:rPr>
                <w:szCs w:val="20"/>
              </w:rPr>
            </w:pPr>
            <w:r w:rsidRPr="00116486">
              <w:rPr>
                <w:szCs w:val="20"/>
              </w:rPr>
              <w:t>Antrag um haushaltsmäßige Genehmigung</w:t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426" w:right="214"/>
              <w:rPr>
                <w:szCs w:val="20"/>
              </w:rPr>
            </w:pPr>
            <w:r w:rsidRPr="00116486">
              <w:rPr>
                <w:szCs w:val="20"/>
              </w:rPr>
              <w:t>gemäß Durchführungsbestimmungen zum Landesvoranschlag 20</w:t>
            </w:r>
            <w:r>
              <w:rPr>
                <w:szCs w:val="20"/>
              </w:rPr>
              <w:t>20</w:t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426" w:right="214"/>
              <w:rPr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Dringlichkeits- und Fristvermerke:</w:t>
            </w: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right="142"/>
              <w:jc w:val="center"/>
              <w:rPr>
                <w:szCs w:val="20"/>
              </w:rPr>
            </w:pPr>
            <w:r>
              <w:fldChar w:fldCharType="begin"/>
            </w:r>
            <w:r>
              <w:fldChar w:fldCharType="end"/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  <w:tc>
          <w:tcPr>
            <w:tcW w:w="182" w:type="dxa"/>
            <w:gridSpan w:val="2"/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cantSplit/>
          <w:trHeight w:hRule="exact" w:val="454"/>
        </w:trPr>
        <w:tc>
          <w:tcPr>
            <w:tcW w:w="51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57" w:line="36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Zur Einsicht vor Genehmigung: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57" w:line="36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Zur Einsicht vor Abfertigung:</w:t>
            </w:r>
          </w:p>
        </w:tc>
        <w:tc>
          <w:tcPr>
            <w:tcW w:w="182" w:type="dxa"/>
            <w:gridSpan w:val="2"/>
          </w:tcPr>
          <w:p w:rsidR="00E173B3" w:rsidRPr="00116486" w:rsidRDefault="00E173B3" w:rsidP="003F6CD8">
            <w:pPr>
              <w:tabs>
                <w:tab w:val="left" w:pos="1134"/>
              </w:tabs>
              <w:spacing w:after="57"/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cantSplit/>
          <w:trHeight w:hRule="exact" w:val="3280"/>
        </w:trPr>
        <w:tc>
          <w:tcPr>
            <w:tcW w:w="5174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502" w:hanging="360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Finanzbuchhaltung zur Vollziehung</w:t>
            </w:r>
          </w:p>
        </w:tc>
        <w:tc>
          <w:tcPr>
            <w:tcW w:w="182" w:type="dxa"/>
            <w:gridSpan w:val="2"/>
          </w:tcPr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cantSplit/>
          <w:trHeight w:hRule="exact" w:val="454"/>
        </w:trPr>
        <w:tc>
          <w:tcPr>
            <w:tcW w:w="517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after="57" w:line="36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Zur Einsicht nach Abfertigung:</w:t>
            </w:r>
          </w:p>
        </w:tc>
        <w:tc>
          <w:tcPr>
            <w:tcW w:w="182" w:type="dxa"/>
            <w:gridSpan w:val="2"/>
          </w:tcPr>
          <w:p w:rsidR="00E173B3" w:rsidRPr="00116486" w:rsidRDefault="00E173B3" w:rsidP="003F6CD8">
            <w:pPr>
              <w:tabs>
                <w:tab w:val="left" w:pos="1134"/>
              </w:tabs>
              <w:spacing w:after="57"/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cantSplit/>
          <w:trHeight w:hRule="exact" w:val="3856"/>
        </w:trPr>
        <w:tc>
          <w:tcPr>
            <w:tcW w:w="5174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  <w:p w:rsidR="00E173B3" w:rsidRPr="009C7B1D" w:rsidRDefault="00E173B3" w:rsidP="003F6CD8">
            <w:pPr>
              <w:tabs>
                <w:tab w:val="left" w:pos="1134"/>
              </w:tabs>
              <w:ind w:left="502" w:hanging="360"/>
              <w:rPr>
                <w:szCs w:val="20"/>
                <w:lang w:val="de-DE"/>
              </w:rPr>
            </w:pPr>
            <w:r w:rsidRPr="00116486">
              <w:rPr>
                <w:szCs w:val="20"/>
              </w:rPr>
              <w:t xml:space="preserve">Abteilung 2 Gen. mit </w:t>
            </w:r>
            <w:proofErr w:type="spellStart"/>
            <w:r w:rsidRPr="00116486">
              <w:rPr>
                <w:szCs w:val="20"/>
              </w:rPr>
              <w:t>Zl</w:t>
            </w:r>
            <w:proofErr w:type="spellEnd"/>
            <w:r w:rsidRPr="00116486">
              <w:rPr>
                <w:szCs w:val="20"/>
              </w:rPr>
              <w:t>. 02-FIN</w:t>
            </w:r>
            <w:r w:rsidRPr="009C7B1D">
              <w:rPr>
                <w:szCs w:val="20"/>
                <w:lang w:val="de-DE"/>
              </w:rPr>
              <w:t>- .......................</w:t>
            </w:r>
          </w:p>
          <w:p w:rsidR="00E173B3" w:rsidRPr="009C7B1D" w:rsidRDefault="00E173B3" w:rsidP="003F6CD8">
            <w:pPr>
              <w:tabs>
                <w:tab w:val="left" w:pos="1134"/>
              </w:tabs>
              <w:ind w:left="502" w:hanging="360"/>
              <w:rPr>
                <w:szCs w:val="20"/>
                <w:lang w:val="de-DE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r w:rsidRPr="00116486">
              <w:rPr>
                <w:szCs w:val="20"/>
                <w:lang w:val="it-IT"/>
              </w:rPr>
              <w:t>€ ............................. VA ..............................</w:t>
            </w: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502" w:hanging="360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502" w:hanging="360"/>
              <w:rPr>
                <w:szCs w:val="20"/>
                <w:lang w:val="it-IT"/>
              </w:rPr>
            </w:pPr>
            <w:proofErr w:type="spellStart"/>
            <w:r w:rsidRPr="00116486">
              <w:rPr>
                <w:szCs w:val="20"/>
                <w:lang w:val="it-IT"/>
              </w:rPr>
              <w:t>Finanzreferent</w:t>
            </w:r>
            <w:r>
              <w:rPr>
                <w:szCs w:val="20"/>
                <w:lang w:val="it-IT"/>
              </w:rPr>
              <w:t>in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284"/>
                <w:tab w:val="left" w:pos="1134"/>
              </w:tabs>
              <w:spacing w:line="240" w:lineRule="atLeast"/>
              <w:rPr>
                <w:szCs w:val="20"/>
                <w:lang w:val="it-IT"/>
              </w:rPr>
            </w:pPr>
          </w:p>
        </w:tc>
        <w:tc>
          <w:tcPr>
            <w:tcW w:w="182" w:type="dxa"/>
            <w:gridSpan w:val="2"/>
          </w:tcPr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  <w:lang w:val="it-IT"/>
              </w:rPr>
            </w:pPr>
          </w:p>
        </w:tc>
      </w:tr>
      <w:tr w:rsidR="00E173B3" w:rsidRPr="00116486" w:rsidTr="003F6CD8">
        <w:trPr>
          <w:gridAfter w:val="1"/>
          <w:wAfter w:w="22" w:type="dxa"/>
          <w:cantSplit/>
          <w:trHeight w:hRule="exact" w:val="960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3B3" w:rsidRPr="00116486" w:rsidRDefault="00E173B3" w:rsidP="00F43489">
            <w:pPr>
              <w:tabs>
                <w:tab w:val="left" w:pos="1134"/>
              </w:tabs>
              <w:ind w:left="-15"/>
              <w:rPr>
                <w:szCs w:val="20"/>
              </w:rPr>
            </w:pPr>
            <w:r w:rsidRPr="00116486">
              <w:rPr>
                <w:szCs w:val="20"/>
              </w:rPr>
              <w:t>Geschäftszeichen: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86"/>
              <w:rPr>
                <w:szCs w:val="20"/>
              </w:rPr>
            </w:pPr>
            <w:r w:rsidRPr="00116486">
              <w:rPr>
                <w:szCs w:val="20"/>
              </w:rPr>
              <w:t>Kanzlei-</w:t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86"/>
              <w:rPr>
                <w:szCs w:val="20"/>
              </w:rPr>
            </w:pPr>
            <w:r w:rsidRPr="00116486">
              <w:rPr>
                <w:szCs w:val="20"/>
              </w:rPr>
              <w:t>stelle: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  <w:tab w:val="left" w:pos="1702"/>
              </w:tabs>
              <w:spacing w:before="120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 xml:space="preserve">Reingeschrieben:  </w:t>
            </w:r>
            <w:r>
              <w:fldChar w:fldCharType="begin"/>
            </w:r>
            <w:r>
              <w:fldChar w:fldCharType="end"/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before="240" w:line="24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Verglichen: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Kanzleiauftrag:</w:t>
            </w: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b/>
                <w:bCs/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  <w:tc>
          <w:tcPr>
            <w:tcW w:w="160" w:type="dxa"/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gridAfter w:val="1"/>
          <w:wAfter w:w="22" w:type="dxa"/>
          <w:cantSplit/>
          <w:trHeight w:hRule="exact" w:val="504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Grundzahl: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line="48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Versendet am: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  <w:tc>
          <w:tcPr>
            <w:tcW w:w="160" w:type="dxa"/>
          </w:tcPr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  <w:p w:rsidR="00E173B3" w:rsidRPr="00116486" w:rsidRDefault="00E173B3" w:rsidP="003F6CD8">
            <w:pPr>
              <w:tabs>
                <w:tab w:val="left" w:pos="1134"/>
              </w:tabs>
              <w:spacing w:line="240" w:lineRule="atLeast"/>
              <w:ind w:left="142"/>
              <w:rPr>
                <w:szCs w:val="20"/>
              </w:rPr>
            </w:pPr>
          </w:p>
        </w:tc>
      </w:tr>
      <w:tr w:rsidR="00E173B3" w:rsidRPr="00116486" w:rsidTr="003F6CD8">
        <w:trPr>
          <w:gridAfter w:val="1"/>
          <w:wAfter w:w="22" w:type="dxa"/>
          <w:cantSplit/>
          <w:trHeight w:hRule="exact" w:val="360"/>
        </w:trPr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  <w:proofErr w:type="spellStart"/>
            <w:r w:rsidRPr="00116486">
              <w:rPr>
                <w:szCs w:val="20"/>
              </w:rPr>
              <w:t>Skart</w:t>
            </w:r>
            <w:proofErr w:type="spellEnd"/>
            <w:r w:rsidRPr="00116486">
              <w:rPr>
                <w:szCs w:val="20"/>
              </w:rPr>
              <w:t>.:</w:t>
            </w:r>
          </w:p>
        </w:tc>
        <w:tc>
          <w:tcPr>
            <w:tcW w:w="160" w:type="dxa"/>
          </w:tcPr>
          <w:p w:rsidR="00E173B3" w:rsidRPr="00116486" w:rsidRDefault="00E173B3" w:rsidP="003F6CD8">
            <w:pPr>
              <w:tabs>
                <w:tab w:val="left" w:pos="1134"/>
              </w:tabs>
              <w:ind w:left="142"/>
              <w:rPr>
                <w:szCs w:val="20"/>
              </w:rPr>
            </w:pPr>
          </w:p>
        </w:tc>
      </w:tr>
    </w:tbl>
    <w:p w:rsidR="00E173B3" w:rsidRDefault="00E173B3" w:rsidP="00E173B3">
      <w:pPr>
        <w:tabs>
          <w:tab w:val="left" w:pos="1134"/>
        </w:tabs>
        <w:spacing w:line="360" w:lineRule="atLeast"/>
        <w:jc w:val="center"/>
        <w:rPr>
          <w:b/>
          <w:bCs/>
          <w:szCs w:val="20"/>
        </w:rPr>
      </w:pPr>
    </w:p>
    <w:p w:rsidR="00E173B3" w:rsidRPr="00EF2012" w:rsidRDefault="00E173B3" w:rsidP="00E173B3">
      <w:pPr>
        <w:tabs>
          <w:tab w:val="left" w:pos="1134"/>
        </w:tabs>
        <w:spacing w:line="360" w:lineRule="atLeast"/>
        <w:jc w:val="center"/>
        <w:rPr>
          <w:b/>
          <w:bCs/>
          <w:sz w:val="28"/>
          <w:szCs w:val="20"/>
        </w:rPr>
      </w:pPr>
      <w:r w:rsidRPr="00EF2012">
        <w:rPr>
          <w:b/>
          <w:bCs/>
          <w:sz w:val="28"/>
          <w:szCs w:val="20"/>
        </w:rPr>
        <w:t>A n t r a g</w:t>
      </w:r>
    </w:p>
    <w:p w:rsidR="00876BDA" w:rsidRPr="00116486" w:rsidRDefault="00876BDA" w:rsidP="00876BDA">
      <w:pPr>
        <w:tabs>
          <w:tab w:val="left" w:pos="426"/>
          <w:tab w:val="left" w:pos="851"/>
          <w:tab w:val="left" w:pos="1134"/>
        </w:tabs>
        <w:spacing w:line="360" w:lineRule="atLeast"/>
        <w:jc w:val="center"/>
        <w:rPr>
          <w:b/>
          <w:bCs/>
          <w:szCs w:val="20"/>
        </w:rPr>
      </w:pPr>
      <w:r w:rsidRPr="00116486">
        <w:rPr>
          <w:b/>
          <w:bCs/>
          <w:szCs w:val="20"/>
        </w:rPr>
        <w:t>(Zutreffendes ankreuzen)</w:t>
      </w:r>
    </w:p>
    <w:p w:rsidR="00876BDA" w:rsidRPr="00116486" w:rsidRDefault="00876BDA" w:rsidP="00E173B3">
      <w:pPr>
        <w:tabs>
          <w:tab w:val="left" w:pos="1134"/>
          <w:tab w:val="left" w:pos="5245"/>
        </w:tabs>
        <w:spacing w:line="360" w:lineRule="atLeast"/>
        <w:rPr>
          <w:szCs w:val="20"/>
        </w:rPr>
      </w:pPr>
    </w:p>
    <w:p w:rsidR="00D63F0D" w:rsidRPr="00D63F0D" w:rsidRDefault="001805A3" w:rsidP="00EF2012">
      <w:pPr>
        <w:tabs>
          <w:tab w:val="left" w:pos="1134"/>
        </w:tabs>
        <w:spacing w:line="360" w:lineRule="atLeast"/>
        <w:rPr>
          <w:b/>
          <w:szCs w:val="20"/>
        </w:rPr>
      </w:pPr>
      <w:sdt>
        <w:sdtPr>
          <w:rPr>
            <w:b/>
            <w:szCs w:val="20"/>
          </w:rPr>
          <w:id w:val="-11215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C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2012">
        <w:rPr>
          <w:b/>
          <w:szCs w:val="20"/>
        </w:rPr>
        <w:t xml:space="preserve">  </w:t>
      </w:r>
      <w:r w:rsidR="00E173B3" w:rsidRPr="00D63F0D">
        <w:rPr>
          <w:b/>
          <w:szCs w:val="20"/>
        </w:rPr>
        <w:t xml:space="preserve">Kreditumschichtung </w:t>
      </w:r>
    </w:p>
    <w:p w:rsidR="00876BDA" w:rsidRPr="00D63F0D" w:rsidRDefault="00D63F0D" w:rsidP="00EF2012">
      <w:pPr>
        <w:tabs>
          <w:tab w:val="left" w:pos="1134"/>
        </w:tabs>
        <w:spacing w:line="360" w:lineRule="atLeast"/>
        <w:rPr>
          <w:b/>
          <w:szCs w:val="32"/>
        </w:rPr>
      </w:pPr>
      <w:r w:rsidRPr="00D63F0D">
        <w:rPr>
          <w:rFonts w:ascii="MS Gothic" w:eastAsia="DengXian" w:hAnsi="MS Gothic"/>
          <w:b/>
          <w:szCs w:val="20"/>
        </w:rPr>
        <w:tab/>
      </w:r>
      <w:sdt>
        <w:sdtPr>
          <w:rPr>
            <w:rFonts w:ascii="MS Gothic" w:eastAsia="DengXian" w:hAnsi="MS Gothic"/>
            <w:b/>
            <w:szCs w:val="20"/>
          </w:rPr>
          <w:id w:val="-10172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6C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szCs w:val="20"/>
        </w:rPr>
        <w:tab/>
      </w:r>
      <w:r w:rsidR="00F5266C">
        <w:rPr>
          <w:szCs w:val="20"/>
        </w:rPr>
        <w:t>Virement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5266C" w:rsidRDefault="0061577E" w:rsidP="00D63F0D">
      <w:pPr>
        <w:tabs>
          <w:tab w:val="left" w:pos="851"/>
          <w:tab w:val="left" w:pos="1134"/>
        </w:tabs>
        <w:spacing w:line="360" w:lineRule="atLeast"/>
        <w:ind w:left="851"/>
        <w:rPr>
          <w:szCs w:val="20"/>
        </w:rPr>
      </w:pPr>
      <w:r>
        <w:rPr>
          <w:b/>
          <w:szCs w:val="20"/>
        </w:rPr>
        <w:tab/>
      </w:r>
      <w:sdt>
        <w:sdtPr>
          <w:rPr>
            <w:rFonts w:cs="Arial"/>
            <w:szCs w:val="32"/>
          </w:rPr>
          <w:id w:val="13085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F0D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 w:rsidRPr="00D63F0D">
        <w:rPr>
          <w:rFonts w:cs="Arial"/>
          <w:szCs w:val="32"/>
        </w:rPr>
        <w:t xml:space="preserve">  überplanmäßige Zuführung</w:t>
      </w:r>
      <w:r w:rsidR="00D63F0D" w:rsidRPr="00D63F0D">
        <w:rPr>
          <w:rFonts w:cs="Arial"/>
          <w:szCs w:val="32"/>
        </w:rPr>
        <w:tab/>
      </w:r>
      <w:r w:rsidRPr="00D63F0D">
        <w:rPr>
          <w:szCs w:val="20"/>
        </w:rPr>
        <w:tab/>
      </w:r>
    </w:p>
    <w:p w:rsidR="00D63F0D" w:rsidRPr="00D63F0D" w:rsidRDefault="00D63F0D" w:rsidP="00D63F0D">
      <w:pPr>
        <w:tabs>
          <w:tab w:val="left" w:pos="851"/>
          <w:tab w:val="left" w:pos="1134"/>
        </w:tabs>
        <w:spacing w:line="360" w:lineRule="atLeast"/>
        <w:ind w:left="851"/>
        <w:rPr>
          <w:szCs w:val="20"/>
        </w:rPr>
      </w:pPr>
      <w:r w:rsidRPr="00D63F0D">
        <w:rPr>
          <w:szCs w:val="20"/>
        </w:rPr>
        <w:tab/>
      </w:r>
      <w:sdt>
        <w:sdtPr>
          <w:rPr>
            <w:rFonts w:cs="Arial"/>
            <w:szCs w:val="32"/>
          </w:rPr>
          <w:id w:val="3055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F0D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 w:rsidRPr="00D63F0D">
        <w:rPr>
          <w:rFonts w:cs="Arial"/>
          <w:szCs w:val="32"/>
        </w:rPr>
        <w:t xml:space="preserve">  außerplanmäßige Zuführung</w:t>
      </w:r>
    </w:p>
    <w:p w:rsidR="00E173B3" w:rsidRPr="00116486" w:rsidRDefault="001805A3" w:rsidP="00EF2012">
      <w:pPr>
        <w:tabs>
          <w:tab w:val="left" w:pos="426"/>
          <w:tab w:val="left" w:pos="851"/>
          <w:tab w:val="left" w:pos="1134"/>
        </w:tabs>
        <w:spacing w:line="360" w:lineRule="atLeast"/>
        <w:rPr>
          <w:szCs w:val="20"/>
        </w:rPr>
      </w:pPr>
      <w:sdt>
        <w:sdtPr>
          <w:rPr>
            <w:b/>
            <w:szCs w:val="20"/>
          </w:rPr>
          <w:id w:val="20723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C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173B3" w:rsidRPr="00116486">
        <w:rPr>
          <w:szCs w:val="20"/>
        </w:rPr>
        <w:tab/>
      </w:r>
      <w:r w:rsidR="00E173B3" w:rsidRPr="00EF2012">
        <w:rPr>
          <w:b/>
          <w:szCs w:val="20"/>
        </w:rPr>
        <w:t>Tangentenvorgriff</w:t>
      </w:r>
      <w:r w:rsidR="00DD3766">
        <w:rPr>
          <w:b/>
          <w:szCs w:val="20"/>
        </w:rPr>
        <w:t xml:space="preserve"> für die Quartale: </w:t>
      </w:r>
      <w:r w:rsidR="00E173B3" w:rsidRPr="00116486">
        <w:rPr>
          <w:szCs w:val="20"/>
        </w:rPr>
        <w:tab/>
      </w:r>
      <w:r w:rsidR="00BB2F37" w:rsidRPr="00BB2F37">
        <w:rPr>
          <w:sz w:val="18"/>
          <w:szCs w:val="20"/>
        </w:rPr>
        <w:t>(Angabe der Quartale)</w:t>
      </w:r>
    </w:p>
    <w:p w:rsidR="00983C97" w:rsidRPr="00B6049B" w:rsidRDefault="001805A3" w:rsidP="00E173B3">
      <w:pPr>
        <w:tabs>
          <w:tab w:val="left" w:pos="426"/>
          <w:tab w:val="left" w:pos="851"/>
          <w:tab w:val="left" w:pos="1134"/>
          <w:tab w:val="left" w:pos="5245"/>
        </w:tabs>
        <w:spacing w:line="360" w:lineRule="atLeast"/>
        <w:rPr>
          <w:b/>
          <w:szCs w:val="20"/>
        </w:rPr>
      </w:pPr>
      <w:sdt>
        <w:sdtPr>
          <w:rPr>
            <w:b/>
            <w:szCs w:val="20"/>
          </w:rPr>
          <w:id w:val="-7165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C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173B3" w:rsidRPr="00116486">
        <w:rPr>
          <w:szCs w:val="20"/>
        </w:rPr>
        <w:tab/>
      </w:r>
      <w:r w:rsidR="00E173B3" w:rsidRPr="00B6049B">
        <w:rPr>
          <w:b/>
          <w:szCs w:val="20"/>
        </w:rPr>
        <w:t xml:space="preserve">Neueröffnung </w:t>
      </w:r>
      <w:r w:rsidR="00983C97" w:rsidRPr="00B6049B">
        <w:rPr>
          <w:b/>
          <w:szCs w:val="20"/>
        </w:rPr>
        <w:t>eine</w:t>
      </w:r>
      <w:r w:rsidR="00E36A56">
        <w:rPr>
          <w:b/>
          <w:szCs w:val="20"/>
        </w:rPr>
        <w:t>s Ansatzes/einer Finanz</w:t>
      </w:r>
      <w:r w:rsidR="00E173B3" w:rsidRPr="00B6049B">
        <w:rPr>
          <w:b/>
          <w:szCs w:val="20"/>
        </w:rPr>
        <w:t>position</w:t>
      </w:r>
    </w:p>
    <w:p w:rsidR="00E173B3" w:rsidRPr="00B6049B" w:rsidRDefault="001805A3" w:rsidP="00E173B3">
      <w:pPr>
        <w:tabs>
          <w:tab w:val="left" w:pos="426"/>
          <w:tab w:val="left" w:pos="851"/>
          <w:tab w:val="left" w:pos="1134"/>
          <w:tab w:val="left" w:pos="5245"/>
        </w:tabs>
        <w:spacing w:line="360" w:lineRule="atLeast"/>
        <w:rPr>
          <w:b/>
          <w:szCs w:val="20"/>
        </w:rPr>
      </w:pPr>
      <w:sdt>
        <w:sdtPr>
          <w:rPr>
            <w:b/>
            <w:szCs w:val="20"/>
          </w:rPr>
          <w:id w:val="12261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C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173B3" w:rsidRPr="00B6049B">
        <w:rPr>
          <w:b/>
          <w:szCs w:val="20"/>
        </w:rPr>
        <w:tab/>
      </w:r>
      <w:r w:rsidR="00983C97" w:rsidRPr="00B6049B">
        <w:rPr>
          <w:b/>
          <w:szCs w:val="20"/>
        </w:rPr>
        <w:t>Neueröffnung eines Geschäftsprozesses</w:t>
      </w:r>
      <w:r w:rsidR="00E36A56">
        <w:rPr>
          <w:b/>
          <w:szCs w:val="20"/>
        </w:rPr>
        <w:t>:</w:t>
      </w:r>
      <w:r w:rsidR="00BB2F37">
        <w:rPr>
          <w:b/>
          <w:szCs w:val="20"/>
        </w:rPr>
        <w:t xml:space="preserve"> </w:t>
      </w:r>
      <w:r w:rsidR="00BB2F37" w:rsidRPr="00BB2F37">
        <w:rPr>
          <w:sz w:val="18"/>
          <w:szCs w:val="20"/>
        </w:rPr>
        <w:t>(Bezeichnung)</w:t>
      </w:r>
    </w:p>
    <w:p w:rsidR="00E173B3" w:rsidRPr="00B6049B" w:rsidRDefault="001805A3" w:rsidP="00EF2012">
      <w:pPr>
        <w:tabs>
          <w:tab w:val="left" w:pos="851"/>
          <w:tab w:val="left" w:pos="900"/>
          <w:tab w:val="left" w:pos="1134"/>
          <w:tab w:val="left" w:pos="5245"/>
        </w:tabs>
        <w:spacing w:line="360" w:lineRule="atLeast"/>
        <w:rPr>
          <w:b/>
          <w:szCs w:val="20"/>
        </w:rPr>
      </w:pPr>
      <w:sdt>
        <w:sdtPr>
          <w:rPr>
            <w:b/>
            <w:szCs w:val="20"/>
          </w:rPr>
          <w:id w:val="41644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C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173B3" w:rsidRPr="00B6049B">
        <w:rPr>
          <w:b/>
          <w:szCs w:val="20"/>
        </w:rPr>
        <w:tab/>
        <w:t>Abschreibung von Forderungen</w:t>
      </w:r>
      <w:r w:rsidR="00E173B3" w:rsidRPr="00B6049B">
        <w:rPr>
          <w:b/>
          <w:szCs w:val="20"/>
        </w:rPr>
        <w:tab/>
      </w:r>
    </w:p>
    <w:p w:rsidR="00E173B3" w:rsidRPr="00B6049B" w:rsidRDefault="001805A3" w:rsidP="00E173B3">
      <w:pPr>
        <w:tabs>
          <w:tab w:val="left" w:pos="426"/>
          <w:tab w:val="left" w:pos="851"/>
          <w:tab w:val="left" w:pos="1134"/>
          <w:tab w:val="left" w:pos="5245"/>
        </w:tabs>
        <w:spacing w:line="360" w:lineRule="atLeast"/>
        <w:rPr>
          <w:b/>
          <w:szCs w:val="20"/>
        </w:rPr>
      </w:pPr>
      <w:sdt>
        <w:sdtPr>
          <w:rPr>
            <w:b/>
            <w:szCs w:val="20"/>
          </w:rPr>
          <w:id w:val="124461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C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2012" w:rsidRPr="00B6049B">
        <w:rPr>
          <w:b/>
          <w:szCs w:val="20"/>
        </w:rPr>
        <w:t xml:space="preserve"> </w:t>
      </w:r>
      <w:r w:rsidR="00983C97" w:rsidRPr="00B6049B">
        <w:rPr>
          <w:b/>
          <w:szCs w:val="20"/>
        </w:rPr>
        <w:t xml:space="preserve"> </w:t>
      </w:r>
      <w:r w:rsidR="00E173B3" w:rsidRPr="00B6049B">
        <w:rPr>
          <w:b/>
          <w:szCs w:val="20"/>
        </w:rPr>
        <w:t>Auszahlungsgenehmigung</w:t>
      </w:r>
      <w:r w:rsidR="00E173B3" w:rsidRPr="00B6049B">
        <w:rPr>
          <w:b/>
          <w:szCs w:val="20"/>
        </w:rPr>
        <w:tab/>
      </w:r>
    </w:p>
    <w:p w:rsidR="00E173B3" w:rsidRPr="00AB0D23" w:rsidRDefault="001805A3" w:rsidP="00E173B3">
      <w:pPr>
        <w:tabs>
          <w:tab w:val="left" w:pos="426"/>
          <w:tab w:val="left" w:pos="851"/>
          <w:tab w:val="left" w:pos="1134"/>
        </w:tabs>
        <w:spacing w:line="360" w:lineRule="atLeast"/>
        <w:rPr>
          <w:szCs w:val="20"/>
        </w:rPr>
      </w:pPr>
      <w:sdt>
        <w:sdtPr>
          <w:rPr>
            <w:b/>
            <w:szCs w:val="20"/>
          </w:rPr>
          <w:id w:val="17627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97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B6049B" w:rsidRPr="00B6049B">
        <w:rPr>
          <w:b/>
          <w:szCs w:val="20"/>
        </w:rPr>
        <w:t xml:space="preserve">  sonstige Beantragung</w:t>
      </w:r>
      <w:r w:rsidR="00B6049B">
        <w:rPr>
          <w:szCs w:val="20"/>
        </w:rPr>
        <w:t>:</w:t>
      </w:r>
      <w:r w:rsidR="00BB2F37">
        <w:rPr>
          <w:szCs w:val="20"/>
        </w:rPr>
        <w:t xml:space="preserve"> </w:t>
      </w:r>
      <w:bookmarkStart w:id="0" w:name="_GoBack"/>
      <w:bookmarkEnd w:id="0"/>
    </w:p>
    <w:p w:rsidR="00E173B3" w:rsidRDefault="00E173B3" w:rsidP="00E173B3">
      <w:pPr>
        <w:tabs>
          <w:tab w:val="left" w:pos="426"/>
          <w:tab w:val="left" w:pos="851"/>
          <w:tab w:val="left" w:pos="1134"/>
        </w:tabs>
        <w:spacing w:line="360" w:lineRule="atLeast"/>
        <w:rPr>
          <w:szCs w:val="20"/>
        </w:rPr>
      </w:pPr>
    </w:p>
    <w:p w:rsidR="001805A3" w:rsidRPr="001805A3" w:rsidRDefault="00574F82" w:rsidP="00BB2F37">
      <w:pPr>
        <w:tabs>
          <w:tab w:val="left" w:pos="851"/>
          <w:tab w:val="left" w:pos="1134"/>
        </w:tabs>
        <w:spacing w:line="360" w:lineRule="atLeast"/>
        <w:ind w:left="0"/>
        <w:rPr>
          <w:b/>
          <w:i/>
          <w:szCs w:val="20"/>
        </w:rPr>
      </w:pPr>
      <w:r w:rsidRPr="001805A3">
        <w:rPr>
          <w:b/>
          <w:i/>
          <w:szCs w:val="20"/>
        </w:rPr>
        <w:t>Der oben genannte Antrag wird im Detail wie folgt beantragt</w:t>
      </w:r>
      <w:r w:rsidR="001805A3" w:rsidRPr="001805A3">
        <w:rPr>
          <w:b/>
          <w:i/>
          <w:szCs w:val="20"/>
        </w:rPr>
        <w:t>:</w:t>
      </w:r>
      <w:r w:rsidRPr="001805A3">
        <w:rPr>
          <w:b/>
          <w:i/>
          <w:szCs w:val="20"/>
        </w:rPr>
        <w:t xml:space="preserve"> </w:t>
      </w:r>
    </w:p>
    <w:p w:rsidR="00F5266C" w:rsidRPr="00116486" w:rsidRDefault="00574F82" w:rsidP="00BB2F37">
      <w:pPr>
        <w:tabs>
          <w:tab w:val="left" w:pos="851"/>
          <w:tab w:val="left" w:pos="1134"/>
        </w:tabs>
        <w:spacing w:line="360" w:lineRule="atLeast"/>
        <w:ind w:left="0"/>
        <w:rPr>
          <w:szCs w:val="20"/>
        </w:rPr>
      </w:pPr>
      <w:r w:rsidRPr="001805A3">
        <w:rPr>
          <w:i/>
          <w:sz w:val="18"/>
          <w:szCs w:val="20"/>
        </w:rPr>
        <w:t>(</w:t>
      </w:r>
      <w:r w:rsidR="001805A3">
        <w:rPr>
          <w:i/>
          <w:sz w:val="18"/>
          <w:szCs w:val="20"/>
        </w:rPr>
        <w:t>Beantragung grundsätzlich in der</w:t>
      </w:r>
      <w:r w:rsidR="002C7FE8" w:rsidRPr="001805A3">
        <w:rPr>
          <w:i/>
          <w:sz w:val="18"/>
          <w:szCs w:val="20"/>
        </w:rPr>
        <w:t xml:space="preserve"> linken Spalte, nur </w:t>
      </w:r>
      <w:r w:rsidRPr="001805A3">
        <w:rPr>
          <w:i/>
          <w:sz w:val="18"/>
          <w:szCs w:val="20"/>
        </w:rPr>
        <w:t>Kreditumschichtungen sind zu Gunsten / zu Lasten darzustellen</w:t>
      </w:r>
      <w:r w:rsidR="001805A3" w:rsidRPr="001805A3">
        <w:rPr>
          <w:i/>
          <w:sz w:val="18"/>
          <w:szCs w:val="20"/>
        </w:rPr>
        <w:t>)</w:t>
      </w:r>
    </w:p>
    <w:tbl>
      <w:tblPr>
        <w:tblW w:w="9849" w:type="dxa"/>
        <w:tblInd w:w="-6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828"/>
        <w:gridCol w:w="3685"/>
      </w:tblGrid>
      <w:tr w:rsidR="008D7C98" w:rsidRPr="00116486" w:rsidTr="00574F82">
        <w:trPr>
          <w:cantSplit/>
        </w:trPr>
        <w:tc>
          <w:tcPr>
            <w:tcW w:w="2336" w:type="dxa"/>
            <w:tcBorders>
              <w:bottom w:val="single" w:sz="4" w:space="0" w:color="auto"/>
            </w:tcBorders>
          </w:tcPr>
          <w:p w:rsidR="008D7C98" w:rsidRPr="008D7C98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7C98" w:rsidRPr="00116486" w:rsidRDefault="00574F82" w:rsidP="00BB2F37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  <w:r w:rsidRPr="001805A3">
              <w:rPr>
                <w:b/>
                <w:sz w:val="22"/>
                <w:szCs w:val="20"/>
              </w:rPr>
              <w:t>Beantragung</w:t>
            </w:r>
            <w:r w:rsidRPr="001805A3">
              <w:rPr>
                <w:sz w:val="22"/>
                <w:szCs w:val="20"/>
              </w:rPr>
              <w:t xml:space="preserve"> </w:t>
            </w:r>
            <w:r w:rsidRPr="001805A3">
              <w:rPr>
                <w:b/>
                <w:sz w:val="22"/>
                <w:szCs w:val="20"/>
              </w:rPr>
              <w:t>Detail</w:t>
            </w:r>
            <w:r w:rsidRPr="001805A3">
              <w:rPr>
                <w:sz w:val="22"/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1805A3">
              <w:rPr>
                <w:b/>
                <w:szCs w:val="20"/>
              </w:rPr>
              <w:t>„</w:t>
            </w:r>
            <w:r w:rsidR="008D7C98" w:rsidRPr="001805A3">
              <w:rPr>
                <w:b/>
                <w:szCs w:val="20"/>
              </w:rPr>
              <w:t xml:space="preserve">zu </w:t>
            </w:r>
            <w:r w:rsidR="008D7C98" w:rsidRPr="001805A3">
              <w:rPr>
                <w:b/>
                <w:bCs/>
                <w:szCs w:val="20"/>
              </w:rPr>
              <w:t>Gunsten</w:t>
            </w:r>
            <w:r w:rsidRPr="001805A3">
              <w:rPr>
                <w:b/>
                <w:bCs/>
                <w:szCs w:val="20"/>
              </w:rPr>
              <w:t>“</w:t>
            </w:r>
            <w:r w:rsidR="00BB2F37" w:rsidRPr="001805A3">
              <w:rPr>
                <w:b/>
                <w:bCs/>
                <w:szCs w:val="20"/>
              </w:rPr>
              <w:t xml:space="preserve"> </w:t>
            </w:r>
            <w:r w:rsidR="00BB2F37" w:rsidRPr="001805A3">
              <w:rPr>
                <w:bCs/>
                <w:i/>
                <w:sz w:val="18"/>
                <w:szCs w:val="20"/>
              </w:rPr>
              <w:t>(bei Kreditumschichtungen)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7C98" w:rsidRPr="00116486" w:rsidRDefault="00BB2F37" w:rsidP="00574F8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  <w:r w:rsidRPr="001805A3">
              <w:rPr>
                <w:i/>
                <w:sz w:val="18"/>
                <w:szCs w:val="20"/>
              </w:rPr>
              <w:t>(</w:t>
            </w:r>
            <w:r w:rsidR="00574F82" w:rsidRPr="001805A3">
              <w:rPr>
                <w:i/>
                <w:sz w:val="18"/>
                <w:szCs w:val="20"/>
              </w:rPr>
              <w:t xml:space="preserve">Nur bei Kreditumschichtungen </w:t>
            </w:r>
            <w:r w:rsidRPr="001805A3">
              <w:rPr>
                <w:i/>
                <w:sz w:val="18"/>
                <w:szCs w:val="20"/>
              </w:rPr>
              <w:t xml:space="preserve">zu </w:t>
            </w:r>
            <w:r w:rsidR="00574F82" w:rsidRPr="001805A3">
              <w:rPr>
                <w:i/>
                <w:sz w:val="18"/>
                <w:szCs w:val="20"/>
              </w:rPr>
              <w:t>befüllen</w:t>
            </w:r>
            <w:r w:rsidRPr="001805A3">
              <w:rPr>
                <w:i/>
                <w:sz w:val="18"/>
                <w:szCs w:val="20"/>
              </w:rPr>
              <w:t>)</w:t>
            </w:r>
            <w:r w:rsidR="00574F82" w:rsidRPr="00BB2F37">
              <w:rPr>
                <w:sz w:val="18"/>
                <w:szCs w:val="20"/>
              </w:rPr>
              <w:t xml:space="preserve">  </w:t>
            </w:r>
            <w:r w:rsidR="00574F82">
              <w:rPr>
                <w:szCs w:val="20"/>
              </w:rPr>
              <w:br/>
            </w:r>
            <w:r w:rsidR="00574F82" w:rsidRPr="001805A3">
              <w:rPr>
                <w:b/>
                <w:szCs w:val="20"/>
              </w:rPr>
              <w:t xml:space="preserve"> „</w:t>
            </w:r>
            <w:r w:rsidR="008D7C98" w:rsidRPr="001805A3">
              <w:rPr>
                <w:b/>
                <w:szCs w:val="20"/>
              </w:rPr>
              <w:t>zu</w:t>
            </w:r>
            <w:r w:rsidR="008D7C98" w:rsidRPr="00116486">
              <w:rPr>
                <w:szCs w:val="20"/>
              </w:rPr>
              <w:t xml:space="preserve"> </w:t>
            </w:r>
            <w:r w:rsidR="008D7C98" w:rsidRPr="00116486">
              <w:rPr>
                <w:b/>
                <w:bCs/>
                <w:szCs w:val="20"/>
              </w:rPr>
              <w:t>Lasten</w:t>
            </w:r>
            <w:r w:rsidR="00574F82">
              <w:rPr>
                <w:b/>
                <w:bCs/>
                <w:szCs w:val="20"/>
              </w:rPr>
              <w:t>“</w:t>
            </w: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>
              <w:rPr>
                <w:szCs w:val="20"/>
              </w:rPr>
              <w:t>Bereichsbudget</w:t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>
              <w:rPr>
                <w:szCs w:val="20"/>
              </w:rPr>
              <w:t>Globa</w:t>
            </w:r>
            <w:r w:rsidR="00EF2012">
              <w:rPr>
                <w:szCs w:val="20"/>
              </w:rPr>
              <w:t>l</w:t>
            </w:r>
            <w:r>
              <w:rPr>
                <w:szCs w:val="20"/>
              </w:rPr>
              <w:t>budget</w:t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>
              <w:rPr>
                <w:szCs w:val="20"/>
              </w:rPr>
              <w:t>Detailbudget</w:t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Haushalt</w:t>
            </w:r>
            <w:r w:rsidRPr="00116486">
              <w:rPr>
                <w:szCs w:val="20"/>
              </w:rPr>
              <w:tab/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>
              <w:rPr>
                <w:szCs w:val="20"/>
              </w:rPr>
              <w:t>Ansatz-Nr.</w:t>
            </w:r>
            <w:r w:rsidRPr="00116486">
              <w:rPr>
                <w:szCs w:val="20"/>
              </w:rPr>
              <w:tab/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>
              <w:rPr>
                <w:szCs w:val="20"/>
              </w:rPr>
              <w:t>Ansatz-Bezeichnung</w:t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 w:rsidRPr="00116486">
              <w:rPr>
                <w:szCs w:val="20"/>
              </w:rPr>
              <w:t>Geb</w:t>
            </w:r>
            <w:r>
              <w:rPr>
                <w:szCs w:val="20"/>
              </w:rPr>
              <w:t xml:space="preserve">arungsgruppe </w:t>
            </w:r>
            <w:r w:rsidRPr="00116486">
              <w:rPr>
                <w:szCs w:val="20"/>
              </w:rPr>
              <w:tab/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426"/>
                <w:tab w:val="left" w:pos="851"/>
                <w:tab w:val="left" w:pos="1134"/>
              </w:tabs>
              <w:spacing w:line="360" w:lineRule="atLeast"/>
              <w:ind w:left="142"/>
              <w:rPr>
                <w:szCs w:val="20"/>
              </w:rPr>
            </w:pPr>
            <w:r>
              <w:rPr>
                <w:szCs w:val="20"/>
              </w:rPr>
              <w:t>Sachkonto</w:t>
            </w:r>
            <w:r w:rsidRPr="00116486">
              <w:rPr>
                <w:szCs w:val="20"/>
              </w:rPr>
              <w:tab/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ind w:left="0"/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426"/>
                <w:tab w:val="left" w:pos="709"/>
                <w:tab w:val="left" w:pos="1134"/>
              </w:tabs>
              <w:spacing w:line="360" w:lineRule="atLeast"/>
              <w:jc w:val="center"/>
              <w:rPr>
                <w:szCs w:val="20"/>
              </w:rPr>
            </w:pPr>
          </w:p>
        </w:tc>
      </w:tr>
      <w:tr w:rsidR="008D7C98" w:rsidRPr="00116486" w:rsidTr="00574F82">
        <w:trPr>
          <w:cantSplit/>
          <w:trHeight w:val="39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C98" w:rsidRPr="00116486" w:rsidRDefault="008D7C98" w:rsidP="008D7C98">
            <w:pPr>
              <w:tabs>
                <w:tab w:val="left" w:pos="1134"/>
              </w:tabs>
              <w:ind w:left="142"/>
              <w:rPr>
                <w:b/>
                <w:bCs/>
                <w:szCs w:val="20"/>
              </w:rPr>
            </w:pPr>
            <w:r w:rsidRPr="00116486">
              <w:rPr>
                <w:b/>
                <w:bCs/>
                <w:szCs w:val="20"/>
              </w:rPr>
              <w:t xml:space="preserve">Betrag € </w:t>
            </w:r>
          </w:p>
        </w:tc>
        <w:tc>
          <w:tcPr>
            <w:tcW w:w="3828" w:type="dxa"/>
          </w:tcPr>
          <w:p w:rsidR="008D7C98" w:rsidRPr="00116486" w:rsidRDefault="008D7C98" w:rsidP="00EF2012">
            <w:pPr>
              <w:tabs>
                <w:tab w:val="left" w:pos="1134"/>
              </w:tabs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685" w:type="dxa"/>
          </w:tcPr>
          <w:p w:rsidR="008D7C98" w:rsidRPr="00116486" w:rsidRDefault="008D7C98" w:rsidP="008D7C98">
            <w:pPr>
              <w:tabs>
                <w:tab w:val="left" w:pos="1134"/>
              </w:tabs>
              <w:jc w:val="center"/>
              <w:rPr>
                <w:b/>
                <w:bCs/>
                <w:szCs w:val="20"/>
              </w:rPr>
            </w:pPr>
          </w:p>
        </w:tc>
      </w:tr>
    </w:tbl>
    <w:p w:rsidR="00B6049B" w:rsidRDefault="00B6049B" w:rsidP="00B6049B"/>
    <w:p w:rsidR="00E36A56" w:rsidRDefault="00E36A56" w:rsidP="00B6049B">
      <w:pPr>
        <w:ind w:left="0"/>
        <w:rPr>
          <w:b/>
          <w:i/>
        </w:rPr>
      </w:pPr>
    </w:p>
    <w:p w:rsidR="00E36A56" w:rsidRPr="00784335" w:rsidRDefault="00072128" w:rsidP="00E36A56">
      <w:pPr>
        <w:ind w:left="0"/>
        <w:rPr>
          <w:b/>
          <w:i/>
        </w:rPr>
      </w:pPr>
      <w:r w:rsidRPr="00B6049B">
        <w:rPr>
          <w:b/>
          <w:i/>
          <w:noProof/>
          <w:lang w:eastAsia="de-AT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0251E" wp14:editId="107CE1B8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6267450" cy="1457325"/>
                <wp:effectExtent l="0" t="0" r="19050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A56" w:rsidRDefault="00E36A56" w:rsidP="00E36A5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251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42.3pt;margin-top:30.3pt;width:493.5pt;height:11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">
                <v:textbox>
                  <w:txbxContent>
                    <w:p w:rsidR="00E36A56" w:rsidRDefault="00E36A56" w:rsidP="00E36A56">
                      <w:pPr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A56" w:rsidRPr="00784335">
        <w:rPr>
          <w:b/>
          <w:i/>
        </w:rPr>
        <w:t>Erläuterung (Nachweis)</w:t>
      </w:r>
      <w:r w:rsidR="00E36A56">
        <w:rPr>
          <w:b/>
          <w:i/>
        </w:rPr>
        <w:t xml:space="preserve"> </w:t>
      </w:r>
      <w:r w:rsidR="00E36A56" w:rsidRPr="00784335">
        <w:rPr>
          <w:b/>
          <w:i/>
        </w:rPr>
        <w:t>über Einhaltung</w:t>
      </w:r>
      <w:r w:rsidR="00E36A56">
        <w:rPr>
          <w:b/>
          <w:i/>
        </w:rPr>
        <w:t xml:space="preserve"> </w:t>
      </w:r>
      <w:r w:rsidR="00E36A56" w:rsidRPr="00784335">
        <w:rPr>
          <w:b/>
          <w:i/>
        </w:rPr>
        <w:t>der Wirkungsziele der betroffenen GBs</w:t>
      </w:r>
      <w:r w:rsidR="00BB2F37">
        <w:rPr>
          <w:b/>
          <w:i/>
        </w:rPr>
        <w:t xml:space="preserve"> (nur </w:t>
      </w:r>
      <w:r>
        <w:rPr>
          <w:b/>
          <w:i/>
        </w:rPr>
        <w:t>wenn vorgeschrieben)</w:t>
      </w:r>
      <w:r w:rsidR="00E36A56" w:rsidRPr="00784335">
        <w:rPr>
          <w:b/>
          <w:i/>
        </w:rPr>
        <w:t>:</w:t>
      </w:r>
    </w:p>
    <w:p w:rsidR="00E36A56" w:rsidRDefault="00E36A56" w:rsidP="00B6049B">
      <w:pPr>
        <w:ind w:left="0"/>
        <w:rPr>
          <w:b/>
          <w:i/>
        </w:rPr>
      </w:pPr>
    </w:p>
    <w:p w:rsidR="00E36A56" w:rsidRPr="00B6049B" w:rsidRDefault="00B6049B" w:rsidP="00E36A56">
      <w:pPr>
        <w:ind w:left="0"/>
        <w:rPr>
          <w:b/>
          <w:i/>
        </w:rPr>
      </w:pPr>
      <w:r w:rsidRPr="00B6049B">
        <w:rPr>
          <w:b/>
          <w:i/>
          <w:noProof/>
          <w:lang w:eastAsia="de-A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236855</wp:posOffset>
                </wp:positionV>
                <wp:extent cx="6172200" cy="7143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9B" w:rsidRDefault="00B6049B" w:rsidP="0076089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4pt;margin-top:18.65pt;width:486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">
                <v:textbox>
                  <w:txbxContent>
                    <w:p w:rsidR="00B6049B" w:rsidRDefault="00B6049B" w:rsidP="00760897">
                      <w:pPr>
                        <w:ind w:left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2128">
        <w:rPr>
          <w:b/>
          <w:i/>
        </w:rPr>
        <w:t xml:space="preserve">allfällige </w:t>
      </w:r>
      <w:r w:rsidR="00E36A56">
        <w:rPr>
          <w:b/>
          <w:i/>
        </w:rPr>
        <w:t>Anmerkung zur Beantragung von Seiten der Abt.2:</w:t>
      </w:r>
    </w:p>
    <w:p w:rsidR="00F15424" w:rsidRDefault="00F15424" w:rsidP="00E36A56">
      <w:pPr>
        <w:ind w:left="0"/>
        <w:rPr>
          <w:b/>
          <w:sz w:val="28"/>
        </w:rPr>
      </w:pPr>
    </w:p>
    <w:p w:rsidR="002072F2" w:rsidRPr="002072F2" w:rsidRDefault="002072F2" w:rsidP="002072F2">
      <w:pPr>
        <w:jc w:val="center"/>
        <w:rPr>
          <w:b/>
          <w:sz w:val="28"/>
        </w:rPr>
      </w:pPr>
      <w:r w:rsidRPr="002072F2">
        <w:rPr>
          <w:b/>
          <w:sz w:val="28"/>
        </w:rPr>
        <w:t>AV:</w:t>
      </w:r>
    </w:p>
    <w:p w:rsidR="002072F2" w:rsidRDefault="002072F2" w:rsidP="002072F2">
      <w:pPr>
        <w:rPr>
          <w:b/>
          <w:sz w:val="22"/>
        </w:rPr>
      </w:pPr>
    </w:p>
    <w:p w:rsidR="002072F2" w:rsidRPr="002072F2" w:rsidRDefault="002072F2" w:rsidP="002072F2">
      <w:pPr>
        <w:rPr>
          <w:b/>
          <w:sz w:val="22"/>
        </w:rPr>
      </w:pPr>
    </w:p>
    <w:sectPr w:rsidR="002072F2" w:rsidRPr="002072F2" w:rsidSect="00A71810">
      <w:headerReference w:type="first" r:id="rId7"/>
      <w:footerReference w:type="first" r:id="rId8"/>
      <w:pgSz w:w="11906" w:h="16838"/>
      <w:pgMar w:top="680" w:right="907" w:bottom="680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61" w:rsidRDefault="002C7FE8">
      <w:r>
        <w:separator/>
      </w:r>
    </w:p>
  </w:endnote>
  <w:endnote w:type="continuationSeparator" w:id="0">
    <w:p w:rsidR="00491261" w:rsidRDefault="002C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2" w:rsidRPr="005238C6" w:rsidRDefault="001805A3" w:rsidP="005238C6">
    <w:pPr>
      <w:rPr>
        <w:szCs w:val="20"/>
      </w:rPr>
    </w:pPr>
  </w:p>
  <w:p w:rsidR="00325402" w:rsidRPr="00650806" w:rsidRDefault="001805A3" w:rsidP="002A2138">
    <w:pPr>
      <w:pStyle w:val="Formatvorlage3"/>
      <w:spacing w:line="14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61" w:rsidRDefault="002C7FE8">
      <w:r>
        <w:separator/>
      </w:r>
    </w:p>
  </w:footnote>
  <w:footnote w:type="continuationSeparator" w:id="0">
    <w:p w:rsidR="00491261" w:rsidRDefault="002C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2" w:rsidRPr="00321A66" w:rsidRDefault="00E36A56" w:rsidP="00371FBD">
    <w:pPr>
      <w:pStyle w:val="AKLTitel"/>
      <w:ind w:right="84"/>
      <w:jc w:val="distribute"/>
      <w:rPr>
        <w:sz w:val="40"/>
        <w:szCs w:val="40"/>
        <w:lang w:val="de-DE"/>
      </w:rPr>
    </w:pPr>
    <w:r w:rsidRPr="00321A66">
      <w:rPr>
        <w:sz w:val="40"/>
        <w:szCs w:val="40"/>
        <w:lang w:val="de-DE"/>
      </w:rPr>
      <w:t>AMT DER KÄRNTNER LANDESREGIERUNG</w:t>
    </w:r>
  </w:p>
  <w:p w:rsidR="00325402" w:rsidRDefault="001805A3" w:rsidP="00371FBD">
    <w:pPr>
      <w:pStyle w:val="Formatvorlage3"/>
      <w:tabs>
        <w:tab w:val="right" w:pos="9866"/>
      </w:tabs>
      <w:jc w:val="center"/>
      <w:rPr>
        <w:b/>
        <w:bCs/>
        <w:sz w:val="32"/>
        <w:szCs w:val="32"/>
      </w:rPr>
    </w:pPr>
  </w:p>
  <w:p w:rsidR="00325402" w:rsidRDefault="001805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B31"/>
    <w:multiLevelType w:val="hybridMultilevel"/>
    <w:tmpl w:val="266C5F80"/>
    <w:lvl w:ilvl="0" w:tplc="0C9AD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3"/>
    <w:rsid w:val="00012A7A"/>
    <w:rsid w:val="000233B3"/>
    <w:rsid w:val="000273E0"/>
    <w:rsid w:val="00046C0A"/>
    <w:rsid w:val="00053AFD"/>
    <w:rsid w:val="00056264"/>
    <w:rsid w:val="00063BFE"/>
    <w:rsid w:val="00066261"/>
    <w:rsid w:val="00072128"/>
    <w:rsid w:val="00077603"/>
    <w:rsid w:val="000835FA"/>
    <w:rsid w:val="000B643B"/>
    <w:rsid w:val="000D158F"/>
    <w:rsid w:val="000D72D2"/>
    <w:rsid w:val="0010387E"/>
    <w:rsid w:val="001225A7"/>
    <w:rsid w:val="001300DD"/>
    <w:rsid w:val="00144898"/>
    <w:rsid w:val="001463EF"/>
    <w:rsid w:val="0014661E"/>
    <w:rsid w:val="00150875"/>
    <w:rsid w:val="001805A3"/>
    <w:rsid w:val="00187F09"/>
    <w:rsid w:val="001B0321"/>
    <w:rsid w:val="001D2988"/>
    <w:rsid w:val="001D6CBA"/>
    <w:rsid w:val="001E0B88"/>
    <w:rsid w:val="00206CEE"/>
    <w:rsid w:val="002072F2"/>
    <w:rsid w:val="00210D50"/>
    <w:rsid w:val="002130ED"/>
    <w:rsid w:val="002205F2"/>
    <w:rsid w:val="00236AD0"/>
    <w:rsid w:val="0024512D"/>
    <w:rsid w:val="002669D5"/>
    <w:rsid w:val="002C7FE8"/>
    <w:rsid w:val="002E68D4"/>
    <w:rsid w:val="002F074A"/>
    <w:rsid w:val="003004A4"/>
    <w:rsid w:val="00303D2D"/>
    <w:rsid w:val="003260CE"/>
    <w:rsid w:val="0033565F"/>
    <w:rsid w:val="00345C4C"/>
    <w:rsid w:val="00354497"/>
    <w:rsid w:val="003562E9"/>
    <w:rsid w:val="00363CAD"/>
    <w:rsid w:val="00380DC7"/>
    <w:rsid w:val="00391722"/>
    <w:rsid w:val="00391C6A"/>
    <w:rsid w:val="00393B3B"/>
    <w:rsid w:val="003A11F6"/>
    <w:rsid w:val="003B4831"/>
    <w:rsid w:val="003C45CB"/>
    <w:rsid w:val="003D2F8F"/>
    <w:rsid w:val="003D7176"/>
    <w:rsid w:val="003E0264"/>
    <w:rsid w:val="003E525E"/>
    <w:rsid w:val="00403B54"/>
    <w:rsid w:val="00404220"/>
    <w:rsid w:val="00410C45"/>
    <w:rsid w:val="004329F2"/>
    <w:rsid w:val="00463014"/>
    <w:rsid w:val="004719D4"/>
    <w:rsid w:val="00491261"/>
    <w:rsid w:val="0049285F"/>
    <w:rsid w:val="004C76EF"/>
    <w:rsid w:val="004F4C77"/>
    <w:rsid w:val="0051501E"/>
    <w:rsid w:val="00536904"/>
    <w:rsid w:val="00536FC0"/>
    <w:rsid w:val="0055764D"/>
    <w:rsid w:val="00557D86"/>
    <w:rsid w:val="00574F82"/>
    <w:rsid w:val="0059411C"/>
    <w:rsid w:val="005A0213"/>
    <w:rsid w:val="005C2AA7"/>
    <w:rsid w:val="005C4FD4"/>
    <w:rsid w:val="005F7668"/>
    <w:rsid w:val="00610E3A"/>
    <w:rsid w:val="0061577E"/>
    <w:rsid w:val="0064711B"/>
    <w:rsid w:val="006A0D35"/>
    <w:rsid w:val="006B072A"/>
    <w:rsid w:val="006B3FF9"/>
    <w:rsid w:val="006C6374"/>
    <w:rsid w:val="006C66B6"/>
    <w:rsid w:val="006D5093"/>
    <w:rsid w:val="006E100D"/>
    <w:rsid w:val="00712B49"/>
    <w:rsid w:val="0075480D"/>
    <w:rsid w:val="00760897"/>
    <w:rsid w:val="007748AD"/>
    <w:rsid w:val="00784335"/>
    <w:rsid w:val="007A5D9D"/>
    <w:rsid w:val="007F4C18"/>
    <w:rsid w:val="008021E4"/>
    <w:rsid w:val="008033E3"/>
    <w:rsid w:val="00815FED"/>
    <w:rsid w:val="00844032"/>
    <w:rsid w:val="0087230E"/>
    <w:rsid w:val="00876BDA"/>
    <w:rsid w:val="00882D42"/>
    <w:rsid w:val="00884775"/>
    <w:rsid w:val="00886198"/>
    <w:rsid w:val="008913C5"/>
    <w:rsid w:val="008B69FC"/>
    <w:rsid w:val="008C34DC"/>
    <w:rsid w:val="008D0138"/>
    <w:rsid w:val="008D7C98"/>
    <w:rsid w:val="008E45CD"/>
    <w:rsid w:val="009105DA"/>
    <w:rsid w:val="0091404B"/>
    <w:rsid w:val="00917773"/>
    <w:rsid w:val="009577BF"/>
    <w:rsid w:val="00957F7E"/>
    <w:rsid w:val="00975F2C"/>
    <w:rsid w:val="00976AA6"/>
    <w:rsid w:val="00983C97"/>
    <w:rsid w:val="009A3A58"/>
    <w:rsid w:val="009A6033"/>
    <w:rsid w:val="009B479B"/>
    <w:rsid w:val="009E3B50"/>
    <w:rsid w:val="009E3F25"/>
    <w:rsid w:val="009F0F60"/>
    <w:rsid w:val="009F21DD"/>
    <w:rsid w:val="00A00ABA"/>
    <w:rsid w:val="00A20F67"/>
    <w:rsid w:val="00A3421B"/>
    <w:rsid w:val="00A420C9"/>
    <w:rsid w:val="00A472C8"/>
    <w:rsid w:val="00A8524F"/>
    <w:rsid w:val="00A917AA"/>
    <w:rsid w:val="00AF4AF1"/>
    <w:rsid w:val="00AF5BC0"/>
    <w:rsid w:val="00AF6995"/>
    <w:rsid w:val="00B21BCE"/>
    <w:rsid w:val="00B25CD0"/>
    <w:rsid w:val="00B2677B"/>
    <w:rsid w:val="00B327C3"/>
    <w:rsid w:val="00B42DC0"/>
    <w:rsid w:val="00B447D2"/>
    <w:rsid w:val="00B54626"/>
    <w:rsid w:val="00B6049B"/>
    <w:rsid w:val="00B8112D"/>
    <w:rsid w:val="00B86109"/>
    <w:rsid w:val="00B92E52"/>
    <w:rsid w:val="00BA4AEF"/>
    <w:rsid w:val="00BB240D"/>
    <w:rsid w:val="00BB2F37"/>
    <w:rsid w:val="00BB6C02"/>
    <w:rsid w:val="00BB7E56"/>
    <w:rsid w:val="00BD1B3A"/>
    <w:rsid w:val="00BD74D4"/>
    <w:rsid w:val="00BF5F40"/>
    <w:rsid w:val="00C116A6"/>
    <w:rsid w:val="00C26234"/>
    <w:rsid w:val="00C52F06"/>
    <w:rsid w:val="00CA3CBE"/>
    <w:rsid w:val="00CA7276"/>
    <w:rsid w:val="00CB1B08"/>
    <w:rsid w:val="00CC6ACC"/>
    <w:rsid w:val="00CE5F69"/>
    <w:rsid w:val="00CF15BA"/>
    <w:rsid w:val="00D052D2"/>
    <w:rsid w:val="00D14AAE"/>
    <w:rsid w:val="00D23AF4"/>
    <w:rsid w:val="00D24E2D"/>
    <w:rsid w:val="00D330EC"/>
    <w:rsid w:val="00D33F46"/>
    <w:rsid w:val="00D37C99"/>
    <w:rsid w:val="00D60695"/>
    <w:rsid w:val="00D63F0D"/>
    <w:rsid w:val="00D72EA9"/>
    <w:rsid w:val="00D869F4"/>
    <w:rsid w:val="00D97DBB"/>
    <w:rsid w:val="00DC37F4"/>
    <w:rsid w:val="00DD3766"/>
    <w:rsid w:val="00DE4C68"/>
    <w:rsid w:val="00E006F4"/>
    <w:rsid w:val="00E136B3"/>
    <w:rsid w:val="00E173B3"/>
    <w:rsid w:val="00E36A56"/>
    <w:rsid w:val="00E500B2"/>
    <w:rsid w:val="00E94175"/>
    <w:rsid w:val="00EA3A66"/>
    <w:rsid w:val="00EC1A4E"/>
    <w:rsid w:val="00ED7129"/>
    <w:rsid w:val="00EE6CD0"/>
    <w:rsid w:val="00EE6CEC"/>
    <w:rsid w:val="00EF2012"/>
    <w:rsid w:val="00EF4185"/>
    <w:rsid w:val="00F01624"/>
    <w:rsid w:val="00F1531F"/>
    <w:rsid w:val="00F15424"/>
    <w:rsid w:val="00F426F1"/>
    <w:rsid w:val="00F43489"/>
    <w:rsid w:val="00F470F2"/>
    <w:rsid w:val="00F5266C"/>
    <w:rsid w:val="00F61729"/>
    <w:rsid w:val="00F61BC6"/>
    <w:rsid w:val="00F64FFE"/>
    <w:rsid w:val="00F80879"/>
    <w:rsid w:val="00FA2891"/>
    <w:rsid w:val="00FA2FB1"/>
    <w:rsid w:val="00FB70DE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BFBD"/>
  <w15:chartTrackingRefBased/>
  <w15:docId w15:val="{1915ADAE-F059-434C-B8BE-36DA75E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3B3"/>
    <w:pPr>
      <w:widowControl w:val="0"/>
      <w:suppressAutoHyphens/>
      <w:spacing w:after="0" w:line="240" w:lineRule="auto"/>
      <w:ind w:left="567"/>
    </w:pPr>
    <w:rPr>
      <w:rFonts w:ascii="Arial" w:hAnsi="Arial" w:cs="Mangal"/>
      <w:kern w:val="1"/>
      <w:sz w:val="20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3B3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KLTitel">
    <w:name w:val="AKL Titel"/>
    <w:basedOn w:val="Standard"/>
    <w:rsid w:val="00E173B3"/>
    <w:rPr>
      <w:sz w:val="48"/>
    </w:rPr>
  </w:style>
  <w:style w:type="paragraph" w:customStyle="1" w:styleId="Formatvorlage3">
    <w:name w:val="Formatvorlage3"/>
    <w:basedOn w:val="Standard"/>
    <w:uiPriority w:val="99"/>
    <w:rsid w:val="00E173B3"/>
    <w:pPr>
      <w:spacing w:line="220" w:lineRule="exact"/>
      <w:ind w:left="0"/>
      <w:jc w:val="both"/>
    </w:pPr>
    <w:rPr>
      <w:szCs w:val="20"/>
    </w:rPr>
  </w:style>
  <w:style w:type="paragraph" w:styleId="Listenabsatz">
    <w:name w:val="List Paragraph"/>
    <w:basedOn w:val="Standard"/>
    <w:uiPriority w:val="34"/>
    <w:qFormat/>
    <w:rsid w:val="008033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2F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2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Berndt</dc:creator>
  <cp:keywords/>
  <dc:description/>
  <cp:lastModifiedBy>EWINGER Berndt</cp:lastModifiedBy>
  <cp:revision>5</cp:revision>
  <cp:lastPrinted>2020-03-17T13:53:00Z</cp:lastPrinted>
  <dcterms:created xsi:type="dcterms:W3CDTF">2020-03-17T12:30:00Z</dcterms:created>
  <dcterms:modified xsi:type="dcterms:W3CDTF">2020-03-17T14:38:00Z</dcterms:modified>
</cp:coreProperties>
</file>